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3E682"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T.C.</w:t>
      </w:r>
    </w:p>
    <w:p w14:paraId="43FEBB5B"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OSMANİYE VALİLİĞİ</w:t>
      </w:r>
    </w:p>
    <w:p w14:paraId="1E665965" w14:textId="77777777" w:rsidR="00A63496"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İL GÖÇ İDARESİ MÜDÜRLÜĞÜ</w:t>
      </w:r>
    </w:p>
    <w:p w14:paraId="5780282B" w14:textId="77777777" w:rsidR="00836B20" w:rsidRPr="007924ED" w:rsidRDefault="00836B20" w:rsidP="00A63496">
      <w:pPr>
        <w:pStyle w:val="AralkYok"/>
        <w:jc w:val="center"/>
        <w:rPr>
          <w:rFonts w:ascii="Times New Roman" w:hAnsi="Times New Roman" w:cs="Times New Roman"/>
          <w:b/>
          <w:sz w:val="24"/>
          <w:szCs w:val="24"/>
        </w:rPr>
      </w:pPr>
    </w:p>
    <w:p w14:paraId="6A91E777"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CEVDETİYE GEÇİCİ BARINMA MERKEZİ</w:t>
      </w:r>
      <w:r w:rsidR="00410A61">
        <w:rPr>
          <w:rFonts w:ascii="Times New Roman" w:hAnsi="Times New Roman" w:cs="Times New Roman"/>
          <w:b/>
          <w:sz w:val="24"/>
          <w:szCs w:val="24"/>
        </w:rPr>
        <w:t>NDE</w:t>
      </w:r>
      <w:r w:rsidRPr="007924ED">
        <w:rPr>
          <w:rFonts w:ascii="Times New Roman" w:hAnsi="Times New Roman" w:cs="Times New Roman"/>
          <w:b/>
          <w:sz w:val="24"/>
          <w:szCs w:val="24"/>
        </w:rPr>
        <w:t xml:space="preserve"> </w:t>
      </w:r>
    </w:p>
    <w:p w14:paraId="7A69A501" w14:textId="1C40B5B1" w:rsidR="00A63496" w:rsidRPr="007924ED" w:rsidRDefault="00836B20" w:rsidP="00A63496">
      <w:pPr>
        <w:pStyle w:val="AralkYok"/>
        <w:jc w:val="center"/>
        <w:rPr>
          <w:rFonts w:ascii="Times New Roman" w:hAnsi="Times New Roman" w:cs="Times New Roman"/>
          <w:b/>
          <w:sz w:val="24"/>
          <w:szCs w:val="24"/>
        </w:rPr>
      </w:pPr>
      <w:r>
        <w:rPr>
          <w:rFonts w:ascii="Times New Roman" w:hAnsi="Times New Roman" w:cs="Times New Roman"/>
          <w:b/>
          <w:sz w:val="24"/>
          <w:szCs w:val="24"/>
        </w:rPr>
        <w:t>İTFAİYE VE ÇEVRE TEMİZLİK HİZMETLERİ</w:t>
      </w:r>
      <w:r w:rsidR="00A36F3A">
        <w:rPr>
          <w:rFonts w:ascii="Times New Roman" w:hAnsi="Times New Roman" w:cs="Times New Roman"/>
          <w:b/>
          <w:sz w:val="24"/>
          <w:szCs w:val="24"/>
        </w:rPr>
        <w:t xml:space="preserve"> </w:t>
      </w:r>
      <w:r w:rsidR="00A63496" w:rsidRPr="007924ED">
        <w:rPr>
          <w:rFonts w:ascii="Times New Roman" w:hAnsi="Times New Roman" w:cs="Times New Roman"/>
          <w:b/>
          <w:sz w:val="24"/>
          <w:szCs w:val="24"/>
        </w:rPr>
        <w:t>ARAÇ KİRALAMA HİZMET ALIM İŞİ</w:t>
      </w:r>
      <w:r>
        <w:rPr>
          <w:rFonts w:ascii="Times New Roman" w:hAnsi="Times New Roman" w:cs="Times New Roman"/>
          <w:b/>
          <w:sz w:val="24"/>
          <w:szCs w:val="24"/>
        </w:rPr>
        <w:t>NE AİT</w:t>
      </w:r>
    </w:p>
    <w:p w14:paraId="41EC2354" w14:textId="77777777" w:rsidR="00836B20" w:rsidRDefault="00836B20" w:rsidP="00836B20">
      <w:pPr>
        <w:rPr>
          <w:rFonts w:asciiTheme="majorBidi" w:eastAsia="Times New Roman" w:hAnsiTheme="majorBidi" w:cstheme="majorBidi"/>
          <w:b/>
          <w:sz w:val="24"/>
          <w:szCs w:val="24"/>
          <w:lang w:eastAsia="tr-TR"/>
        </w:rPr>
      </w:pPr>
    </w:p>
    <w:p w14:paraId="1B14330C" w14:textId="77777777" w:rsidR="00A8619E" w:rsidRPr="000C605C" w:rsidRDefault="005523F5" w:rsidP="00836B20">
      <w:pPr>
        <w:jc w:val="center"/>
        <w:rPr>
          <w:rFonts w:asciiTheme="majorBidi" w:eastAsia="Times New Roman" w:hAnsiTheme="majorBidi" w:cstheme="majorBidi"/>
          <w:b/>
          <w:sz w:val="24"/>
          <w:szCs w:val="24"/>
          <w:lang w:eastAsia="tr-TR"/>
        </w:rPr>
      </w:pPr>
      <w:r w:rsidRPr="000C605C">
        <w:rPr>
          <w:rFonts w:asciiTheme="majorBidi" w:eastAsia="Times New Roman" w:hAnsiTheme="majorBidi" w:cstheme="majorBidi"/>
          <w:b/>
          <w:sz w:val="24"/>
          <w:szCs w:val="24"/>
          <w:lang w:eastAsia="tr-TR"/>
        </w:rPr>
        <w:t>SÖZLEŞME</w:t>
      </w:r>
      <w:r w:rsidR="00CA0F6B" w:rsidRPr="000C605C">
        <w:rPr>
          <w:rFonts w:asciiTheme="majorBidi" w:eastAsia="Times New Roman" w:hAnsiTheme="majorBidi" w:cstheme="majorBidi"/>
          <w:b/>
          <w:sz w:val="24"/>
          <w:szCs w:val="24"/>
          <w:lang w:eastAsia="tr-TR"/>
        </w:rPr>
        <w:t xml:space="preserve"> TASARISI</w:t>
      </w:r>
    </w:p>
    <w:p w14:paraId="70F70B8E" w14:textId="77777777" w:rsidR="0008279E" w:rsidRPr="000C605C" w:rsidRDefault="0008279E" w:rsidP="00521E6B">
      <w:pPr>
        <w:pStyle w:val="AltKonuBal"/>
        <w:tabs>
          <w:tab w:val="left" w:pos="284"/>
          <w:tab w:val="left" w:pos="567"/>
          <w:tab w:val="left" w:leader="dot" w:pos="8789"/>
        </w:tabs>
        <w:spacing w:after="120"/>
        <w:ind w:firstLine="0"/>
        <w:jc w:val="both"/>
        <w:rPr>
          <w:rFonts w:asciiTheme="majorBidi" w:hAnsiTheme="majorBidi" w:cstheme="majorBidi"/>
        </w:rPr>
      </w:pPr>
    </w:p>
    <w:p w14:paraId="50832944" w14:textId="26734692" w:rsidR="00521E6B" w:rsidRPr="000C605C" w:rsidRDefault="00521E6B" w:rsidP="00521E6B">
      <w:pPr>
        <w:pStyle w:val="AltKonuBal"/>
        <w:tabs>
          <w:tab w:val="left" w:pos="284"/>
          <w:tab w:val="left" w:pos="567"/>
          <w:tab w:val="left" w:leader="dot" w:pos="8789"/>
        </w:tabs>
        <w:spacing w:after="120"/>
        <w:ind w:firstLine="0"/>
        <w:jc w:val="both"/>
        <w:rPr>
          <w:rFonts w:asciiTheme="majorBidi" w:hAnsiTheme="majorBidi" w:cstheme="majorBidi"/>
          <w:b w:val="0"/>
          <w:bCs w:val="0"/>
          <w:vertAlign w:val="superscript"/>
        </w:rPr>
      </w:pPr>
      <w:r w:rsidRPr="000C605C">
        <w:rPr>
          <w:rFonts w:asciiTheme="majorBidi" w:hAnsiTheme="majorBidi" w:cstheme="majorBidi"/>
        </w:rPr>
        <w:t>Madde </w:t>
      </w:r>
      <w:r w:rsidR="00536AFC" w:rsidRPr="000C605C">
        <w:rPr>
          <w:rFonts w:asciiTheme="majorBidi" w:hAnsiTheme="majorBidi" w:cstheme="majorBidi"/>
        </w:rPr>
        <w:t>1-</w:t>
      </w:r>
      <w:r w:rsidRPr="000C605C">
        <w:rPr>
          <w:rFonts w:asciiTheme="majorBidi" w:hAnsiTheme="majorBidi" w:cstheme="majorBidi"/>
        </w:rPr>
        <w:t xml:space="preserve"> Sözleşmenin tarafları </w:t>
      </w:r>
    </w:p>
    <w:p w14:paraId="52D2F815" w14:textId="1983B891" w:rsidR="00521E6B" w:rsidRPr="000C605C" w:rsidRDefault="00521E6B" w:rsidP="008819B3">
      <w:pPr>
        <w:pStyle w:val="AltKonuBal"/>
        <w:tabs>
          <w:tab w:val="left" w:pos="284"/>
          <w:tab w:val="left" w:pos="567"/>
          <w:tab w:val="left" w:leader="dot" w:pos="8789"/>
        </w:tabs>
        <w:spacing w:after="120"/>
        <w:ind w:firstLine="0"/>
        <w:jc w:val="both"/>
        <w:rPr>
          <w:rFonts w:asciiTheme="majorBidi" w:hAnsiTheme="majorBidi" w:cstheme="majorBidi"/>
          <w:b w:val="0"/>
          <w:bCs w:val="0"/>
        </w:rPr>
      </w:pPr>
      <w:r w:rsidRPr="000C605C">
        <w:rPr>
          <w:rFonts w:asciiTheme="majorBidi" w:hAnsiTheme="majorBidi" w:cstheme="majorBidi"/>
        </w:rPr>
        <w:t>1.1.</w:t>
      </w:r>
      <w:r w:rsidRPr="000C605C">
        <w:rPr>
          <w:rFonts w:asciiTheme="majorBidi" w:hAnsiTheme="majorBidi" w:cstheme="majorBidi"/>
          <w:b w:val="0"/>
          <w:bCs w:val="0"/>
        </w:rPr>
        <w:t xml:space="preserve"> Bu Sözleşme, bir </w:t>
      </w:r>
      <w:r w:rsidR="00536AFC" w:rsidRPr="000C605C">
        <w:rPr>
          <w:rFonts w:asciiTheme="majorBidi" w:hAnsiTheme="majorBidi" w:cstheme="majorBidi"/>
          <w:b w:val="0"/>
          <w:bCs w:val="0"/>
        </w:rPr>
        <w:t>tarafta Osmaniye</w:t>
      </w:r>
      <w:r w:rsidR="003C3538">
        <w:rPr>
          <w:rFonts w:asciiTheme="majorBidi" w:hAnsiTheme="majorBidi" w:cstheme="majorBidi"/>
          <w:b w:val="0"/>
          <w:u w:val="single" w:color="FFFFFF" w:themeColor="background1"/>
        </w:rPr>
        <w:t xml:space="preserve"> </w:t>
      </w:r>
      <w:r w:rsidRPr="000C605C">
        <w:rPr>
          <w:rFonts w:asciiTheme="majorBidi" w:hAnsiTheme="majorBidi" w:cstheme="majorBidi"/>
          <w:b w:val="0"/>
          <w:u w:val="single" w:color="FFFFFF" w:themeColor="background1"/>
        </w:rPr>
        <w:t>Valiliği</w:t>
      </w:r>
      <w:r w:rsidR="00D32B1B" w:rsidRPr="000C605C">
        <w:rPr>
          <w:rFonts w:asciiTheme="majorBidi" w:hAnsiTheme="majorBidi" w:cstheme="majorBidi"/>
          <w:b w:val="0"/>
          <w:u w:val="single" w:color="FFFFFF" w:themeColor="background1"/>
        </w:rPr>
        <w:t xml:space="preserve"> </w:t>
      </w:r>
      <w:r w:rsidR="008819B3" w:rsidRPr="000C605C">
        <w:rPr>
          <w:rFonts w:asciiTheme="majorBidi" w:hAnsiTheme="majorBidi" w:cstheme="majorBidi"/>
          <w:b w:val="0"/>
          <w:u w:val="single" w:color="FFFFFF" w:themeColor="background1"/>
        </w:rPr>
        <w:t>İl</w:t>
      </w:r>
      <w:r w:rsidR="00D32B1B" w:rsidRPr="000C605C">
        <w:rPr>
          <w:rFonts w:asciiTheme="majorBidi" w:hAnsiTheme="majorBidi" w:cstheme="majorBidi"/>
          <w:b w:val="0"/>
          <w:u w:val="single" w:color="FFFFFF" w:themeColor="background1"/>
        </w:rPr>
        <w:t xml:space="preserve"> </w:t>
      </w:r>
      <w:r w:rsidR="003B015E" w:rsidRPr="000C605C">
        <w:rPr>
          <w:rFonts w:asciiTheme="majorBidi" w:hAnsiTheme="majorBidi" w:cstheme="majorBidi"/>
          <w:b w:val="0"/>
          <w:u w:val="single" w:color="FFFFFF" w:themeColor="background1"/>
        </w:rPr>
        <w:t xml:space="preserve">Göç İdaresi Müdürlüğü </w:t>
      </w:r>
      <w:r w:rsidRPr="000C605C">
        <w:rPr>
          <w:rFonts w:asciiTheme="majorBidi" w:hAnsiTheme="majorBidi" w:cstheme="majorBidi"/>
          <w:b w:val="0"/>
          <w:u w:color="FFFFFF" w:themeColor="background1"/>
        </w:rPr>
        <w:t>(bundan</w:t>
      </w:r>
      <w:r w:rsidRPr="000C605C">
        <w:rPr>
          <w:rFonts w:asciiTheme="majorBidi" w:hAnsiTheme="majorBidi" w:cstheme="majorBidi"/>
          <w:b w:val="0"/>
          <w:bCs w:val="0"/>
        </w:rPr>
        <w:t xml:space="preserve"> sonra İdare olarak anılacaktır) ile diğer tarafta   </w:t>
      </w:r>
      <w:r w:rsidR="003B015E" w:rsidRPr="000C605C">
        <w:rPr>
          <w:rFonts w:asciiTheme="majorBidi" w:hAnsiTheme="majorBidi" w:cstheme="majorBidi"/>
          <w:b w:val="0"/>
          <w:bCs w:val="0"/>
        </w:rPr>
        <w:t>………………</w:t>
      </w:r>
      <w:r w:rsidR="00536AFC" w:rsidRPr="000C605C">
        <w:rPr>
          <w:rFonts w:asciiTheme="majorBidi" w:hAnsiTheme="majorBidi" w:cstheme="majorBidi"/>
          <w:b w:val="0"/>
          <w:bCs w:val="0"/>
        </w:rPr>
        <w:t>……</w:t>
      </w:r>
      <w:r w:rsidR="003B015E" w:rsidRPr="000C605C">
        <w:rPr>
          <w:rFonts w:asciiTheme="majorBidi" w:hAnsiTheme="majorBidi" w:cstheme="majorBidi"/>
          <w:b w:val="0"/>
          <w:bCs w:val="0"/>
        </w:rPr>
        <w:t>.</w:t>
      </w:r>
      <w:r w:rsidRPr="000C605C">
        <w:rPr>
          <w:rFonts w:asciiTheme="majorBidi" w:hAnsiTheme="majorBidi" w:cstheme="majorBidi"/>
          <w:b w:val="0"/>
          <w:bCs w:val="0"/>
        </w:rPr>
        <w:t xml:space="preserve"> (</w:t>
      </w:r>
      <w:r w:rsidR="00536AFC" w:rsidRPr="000C605C">
        <w:rPr>
          <w:rFonts w:asciiTheme="majorBidi" w:hAnsiTheme="majorBidi" w:cstheme="majorBidi"/>
          <w:b w:val="0"/>
          <w:bCs w:val="0"/>
        </w:rPr>
        <w:t>Bundan</w:t>
      </w:r>
      <w:r w:rsidRPr="000C605C">
        <w:rPr>
          <w:rFonts w:asciiTheme="majorBidi" w:hAnsiTheme="majorBidi" w:cstheme="majorBidi"/>
          <w:b w:val="0"/>
          <w:bCs w:val="0"/>
        </w:rPr>
        <w:t xml:space="preserve"> sonra Yüklenici olarak anılacaktır) arasında aşağıda yazılı şartlar </w:t>
      </w:r>
      <w:r w:rsidR="00DE05BF" w:rsidRPr="000C605C">
        <w:rPr>
          <w:rFonts w:asciiTheme="majorBidi" w:hAnsiTheme="majorBidi" w:cstheme="majorBidi"/>
          <w:b w:val="0"/>
          <w:bCs w:val="0"/>
        </w:rPr>
        <w:t>dâhilinde</w:t>
      </w:r>
      <w:r w:rsidRPr="000C605C">
        <w:rPr>
          <w:rFonts w:asciiTheme="majorBidi" w:hAnsiTheme="majorBidi" w:cstheme="majorBidi"/>
          <w:b w:val="0"/>
          <w:bCs w:val="0"/>
        </w:rPr>
        <w:t xml:space="preserve"> akdedilmiştir.</w:t>
      </w:r>
    </w:p>
    <w:p w14:paraId="02842A6E" w14:textId="1E344F7D" w:rsidR="00521E6B" w:rsidRPr="000C605C" w:rsidRDefault="00521E6B" w:rsidP="00521E6B">
      <w:pPr>
        <w:pStyle w:val="Balk1"/>
        <w:tabs>
          <w:tab w:val="left" w:pos="284"/>
          <w:tab w:val="left" w:pos="567"/>
          <w:tab w:val="left" w:leader="dot" w:pos="8789"/>
        </w:tabs>
        <w:spacing w:after="120"/>
        <w:ind w:left="0"/>
        <w:jc w:val="both"/>
        <w:rPr>
          <w:rFonts w:asciiTheme="majorBidi" w:hAnsiTheme="majorBidi" w:cstheme="majorBidi"/>
          <w:sz w:val="24"/>
          <w:szCs w:val="24"/>
        </w:rPr>
      </w:pPr>
      <w:r w:rsidRPr="000C605C">
        <w:rPr>
          <w:rFonts w:asciiTheme="majorBidi" w:hAnsiTheme="majorBidi" w:cstheme="majorBidi"/>
          <w:sz w:val="24"/>
          <w:szCs w:val="24"/>
        </w:rPr>
        <w:t>Madde </w:t>
      </w:r>
      <w:r w:rsidR="00536AFC" w:rsidRPr="000C605C">
        <w:rPr>
          <w:rFonts w:asciiTheme="majorBidi" w:hAnsiTheme="majorBidi" w:cstheme="majorBidi"/>
          <w:sz w:val="24"/>
          <w:szCs w:val="24"/>
        </w:rPr>
        <w:t>2-</w:t>
      </w:r>
      <w:r w:rsidRPr="000C605C">
        <w:rPr>
          <w:rFonts w:asciiTheme="majorBidi" w:hAnsiTheme="majorBidi" w:cstheme="majorBidi"/>
          <w:sz w:val="24"/>
          <w:szCs w:val="24"/>
        </w:rPr>
        <w:t> Taraflara ilişkin bilgiler</w:t>
      </w:r>
    </w:p>
    <w:p w14:paraId="235C678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2.1. İdarenin</w:t>
      </w:r>
    </w:p>
    <w:p w14:paraId="2AFD386F" w14:textId="77777777" w:rsidR="00521E6B" w:rsidRPr="000C605C" w:rsidRDefault="00521E6B" w:rsidP="00FD3D23">
      <w:pPr>
        <w:tabs>
          <w:tab w:val="left" w:pos="284"/>
          <w:tab w:val="left" w:pos="567"/>
          <w:tab w:val="left" w:leader="dot" w:pos="8789"/>
        </w:tabs>
        <w:spacing w:after="120"/>
        <w:rPr>
          <w:rFonts w:asciiTheme="majorBidi" w:hAnsiTheme="majorBidi" w:cstheme="majorBidi"/>
          <w:b/>
          <w:sz w:val="24"/>
          <w:szCs w:val="24"/>
        </w:rPr>
      </w:pPr>
      <w:r w:rsidRPr="000C605C">
        <w:rPr>
          <w:rFonts w:asciiTheme="majorBidi" w:hAnsiTheme="majorBidi" w:cstheme="majorBidi"/>
          <w:sz w:val="24"/>
          <w:szCs w:val="24"/>
        </w:rPr>
        <w:tab/>
        <w:t xml:space="preserve">a) Adı: </w:t>
      </w:r>
      <w:r w:rsidR="003C3538">
        <w:rPr>
          <w:rFonts w:asciiTheme="majorBidi" w:hAnsiTheme="majorBidi" w:cstheme="majorBidi"/>
          <w:sz w:val="24"/>
          <w:szCs w:val="24"/>
          <w:u w:val="single" w:color="FFFFFF" w:themeColor="background1"/>
        </w:rPr>
        <w:t>Osmaniye</w:t>
      </w:r>
      <w:r w:rsidRPr="000C605C">
        <w:rPr>
          <w:rFonts w:asciiTheme="majorBidi" w:hAnsiTheme="majorBidi" w:cstheme="majorBidi"/>
          <w:sz w:val="24"/>
          <w:szCs w:val="24"/>
          <w:u w:val="single" w:color="FFFFFF" w:themeColor="background1"/>
        </w:rPr>
        <w:t xml:space="preserve"> Valiliği </w:t>
      </w:r>
      <w:r w:rsidR="008819B3" w:rsidRPr="000C605C">
        <w:rPr>
          <w:rFonts w:asciiTheme="majorBidi" w:hAnsiTheme="majorBidi" w:cstheme="majorBidi"/>
          <w:sz w:val="24"/>
          <w:szCs w:val="24"/>
          <w:u w:val="single" w:color="FFFFFF" w:themeColor="background1"/>
        </w:rPr>
        <w:t>İl</w:t>
      </w:r>
      <w:r w:rsidR="00DE1410" w:rsidRPr="000C605C">
        <w:rPr>
          <w:rFonts w:asciiTheme="majorBidi" w:hAnsiTheme="majorBidi" w:cstheme="majorBidi"/>
          <w:sz w:val="24"/>
          <w:szCs w:val="24"/>
          <w:u w:val="single" w:color="FFFFFF" w:themeColor="background1"/>
        </w:rPr>
        <w:t xml:space="preserve"> </w:t>
      </w:r>
      <w:r w:rsidR="00A17869" w:rsidRPr="000C605C">
        <w:rPr>
          <w:rFonts w:asciiTheme="majorBidi" w:hAnsiTheme="majorBidi" w:cstheme="majorBidi"/>
          <w:sz w:val="24"/>
          <w:szCs w:val="24"/>
          <w:u w:val="single" w:color="FFFFFF" w:themeColor="background1"/>
        </w:rPr>
        <w:t>Göç İdaresi İl Müdürlüğü</w:t>
      </w:r>
      <w:r w:rsidRPr="000C605C">
        <w:rPr>
          <w:rFonts w:asciiTheme="majorBidi" w:hAnsiTheme="majorBidi" w:cstheme="majorBidi"/>
          <w:sz w:val="24"/>
          <w:szCs w:val="24"/>
        </w:rPr>
        <w:tab/>
        <w:t xml:space="preserve">b) Adresi: </w:t>
      </w:r>
      <w:proofErr w:type="spellStart"/>
      <w:r w:rsidR="003C3538">
        <w:rPr>
          <w:rFonts w:asciiTheme="majorBidi" w:hAnsiTheme="majorBidi" w:cstheme="majorBidi"/>
          <w:sz w:val="24"/>
          <w:szCs w:val="24"/>
        </w:rPr>
        <w:t>Alibeyli</w:t>
      </w:r>
      <w:proofErr w:type="spellEnd"/>
      <w:r w:rsidR="003C3538">
        <w:rPr>
          <w:rFonts w:asciiTheme="majorBidi" w:hAnsiTheme="majorBidi" w:cstheme="majorBidi"/>
          <w:sz w:val="24"/>
          <w:szCs w:val="24"/>
        </w:rPr>
        <w:t xml:space="preserve"> Mah. Cevdet Sunay Cad. Karataş İş Hanı 74/A Merkez / OSMANİYE</w:t>
      </w:r>
    </w:p>
    <w:p w14:paraId="4F6ACB3F"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ab/>
      </w:r>
      <w:r w:rsidRPr="000C605C">
        <w:rPr>
          <w:rFonts w:asciiTheme="majorBidi" w:hAnsiTheme="majorBidi" w:cstheme="majorBidi"/>
          <w:sz w:val="24"/>
          <w:szCs w:val="24"/>
        </w:rPr>
        <w:t>c)</w:t>
      </w:r>
      <w:r w:rsidRPr="000C605C">
        <w:rPr>
          <w:rFonts w:asciiTheme="majorBidi" w:hAnsiTheme="majorBidi" w:cstheme="majorBidi"/>
          <w:b/>
          <w:bCs/>
          <w:sz w:val="24"/>
          <w:szCs w:val="24"/>
        </w:rPr>
        <w:t> </w:t>
      </w:r>
      <w:r w:rsidRPr="000C605C">
        <w:rPr>
          <w:rFonts w:asciiTheme="majorBidi" w:hAnsiTheme="majorBidi" w:cstheme="majorBidi"/>
          <w:sz w:val="24"/>
          <w:szCs w:val="24"/>
        </w:rPr>
        <w:t xml:space="preserve">Telefon numarası: </w:t>
      </w:r>
      <w:r w:rsidR="003C3538">
        <w:rPr>
          <w:rFonts w:asciiTheme="majorBidi" w:hAnsiTheme="majorBidi" w:cstheme="majorBidi"/>
          <w:sz w:val="24"/>
          <w:szCs w:val="24"/>
        </w:rPr>
        <w:t>0328 813 95 00</w:t>
      </w:r>
    </w:p>
    <w:p w14:paraId="4F041052"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ç) Faks numarası: </w:t>
      </w:r>
      <w:r w:rsidR="00F46662" w:rsidRPr="000C605C">
        <w:rPr>
          <w:rFonts w:asciiTheme="majorBidi" w:hAnsiTheme="majorBidi" w:cstheme="majorBidi"/>
          <w:sz w:val="24"/>
          <w:szCs w:val="24"/>
        </w:rPr>
        <w:t>03</w:t>
      </w:r>
      <w:r w:rsidR="003C3538">
        <w:rPr>
          <w:rFonts w:asciiTheme="majorBidi" w:hAnsiTheme="majorBidi" w:cstheme="majorBidi"/>
          <w:sz w:val="24"/>
          <w:szCs w:val="24"/>
        </w:rPr>
        <w:t>28 813 97 00</w:t>
      </w:r>
    </w:p>
    <w:p w14:paraId="69F2EAD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d) Elektronik posta adresi </w:t>
      </w:r>
      <w:r w:rsidRPr="000C605C">
        <w:rPr>
          <w:rFonts w:asciiTheme="majorBidi" w:hAnsiTheme="majorBidi" w:cstheme="majorBidi"/>
          <w:i/>
          <w:iCs/>
          <w:sz w:val="24"/>
          <w:szCs w:val="24"/>
        </w:rPr>
        <w:t>(varsa)</w:t>
      </w:r>
      <w:r w:rsidRPr="000C605C">
        <w:rPr>
          <w:rFonts w:asciiTheme="majorBidi" w:hAnsiTheme="majorBidi" w:cstheme="majorBidi"/>
          <w:sz w:val="24"/>
          <w:szCs w:val="24"/>
        </w:rPr>
        <w:t xml:space="preserve">: </w:t>
      </w:r>
      <w:r w:rsidR="003C3538">
        <w:rPr>
          <w:rFonts w:asciiTheme="majorBidi" w:hAnsiTheme="majorBidi" w:cstheme="majorBidi"/>
          <w:sz w:val="24"/>
          <w:szCs w:val="24"/>
        </w:rPr>
        <w:t>osmaniye</w:t>
      </w:r>
      <w:r w:rsidR="00F46662" w:rsidRPr="000C605C">
        <w:rPr>
          <w:rFonts w:asciiTheme="majorBidi" w:hAnsiTheme="majorBidi" w:cstheme="majorBidi"/>
          <w:sz w:val="24"/>
          <w:szCs w:val="24"/>
        </w:rPr>
        <w:t>@goc.gov.tr</w:t>
      </w:r>
    </w:p>
    <w:p w14:paraId="2728E84B"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2.2. Yüklenicinin</w:t>
      </w:r>
    </w:p>
    <w:p w14:paraId="67644E13" w14:textId="697D6EAA"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a) Adı, soyadı/ticaret </w:t>
      </w:r>
      <w:r w:rsidR="00536AFC" w:rsidRPr="000C605C">
        <w:rPr>
          <w:rFonts w:asciiTheme="majorBidi" w:hAnsiTheme="majorBidi" w:cstheme="majorBidi"/>
          <w:sz w:val="24"/>
          <w:szCs w:val="24"/>
        </w:rPr>
        <w:t>unvanı:</w:t>
      </w:r>
    </w:p>
    <w:p w14:paraId="0E141E06"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b) T.C. Kimlik No: </w:t>
      </w:r>
    </w:p>
    <w:p w14:paraId="34D08DF8"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c) Vergi Kimlik No:</w:t>
      </w:r>
    </w:p>
    <w:p w14:paraId="3FE32901" w14:textId="77777777" w:rsidR="00B71392" w:rsidRPr="000C605C" w:rsidRDefault="00521E6B" w:rsidP="00B71392">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ç) Yüklenicinin tebligata esas </w:t>
      </w:r>
      <w:proofErr w:type="gramStart"/>
      <w:r w:rsidRPr="000C605C">
        <w:rPr>
          <w:rFonts w:asciiTheme="majorBidi" w:hAnsiTheme="majorBidi" w:cstheme="majorBidi"/>
          <w:sz w:val="24"/>
          <w:szCs w:val="24"/>
        </w:rPr>
        <w:t>adresi :</w:t>
      </w:r>
      <w:proofErr w:type="gramEnd"/>
    </w:p>
    <w:p w14:paraId="08A8D0E7"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d</w:t>
      </w:r>
      <w:r w:rsidRPr="000C605C">
        <w:rPr>
          <w:rFonts w:asciiTheme="majorBidi" w:hAnsiTheme="majorBidi" w:cstheme="majorBidi"/>
          <w:b/>
          <w:bCs/>
          <w:sz w:val="24"/>
          <w:szCs w:val="24"/>
        </w:rPr>
        <w:t xml:space="preserve">) </w:t>
      </w:r>
      <w:r w:rsidRPr="000C605C">
        <w:rPr>
          <w:rFonts w:asciiTheme="majorBidi" w:hAnsiTheme="majorBidi" w:cstheme="majorBidi"/>
          <w:sz w:val="24"/>
          <w:szCs w:val="24"/>
        </w:rPr>
        <w:t xml:space="preserve">Telefon numarası: </w:t>
      </w:r>
    </w:p>
    <w:p w14:paraId="4F62D09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e) Bildirime esas faks numarası: </w:t>
      </w:r>
    </w:p>
    <w:p w14:paraId="1CE9CE56" w14:textId="60198C14"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f) Bildirime esas elektronik posta adresi </w:t>
      </w:r>
      <w:r w:rsidRPr="000C605C">
        <w:rPr>
          <w:rFonts w:asciiTheme="majorBidi" w:hAnsiTheme="majorBidi" w:cstheme="majorBidi"/>
          <w:i/>
          <w:iCs/>
          <w:sz w:val="24"/>
          <w:szCs w:val="24"/>
        </w:rPr>
        <w:t>(varsa</w:t>
      </w:r>
      <w:r w:rsidR="00536AFC" w:rsidRPr="000C605C">
        <w:rPr>
          <w:rFonts w:asciiTheme="majorBidi" w:hAnsiTheme="majorBidi" w:cstheme="majorBidi"/>
          <w:i/>
          <w:iCs/>
          <w:sz w:val="24"/>
          <w:szCs w:val="24"/>
        </w:rPr>
        <w:t>)</w:t>
      </w:r>
      <w:r w:rsidR="00536AFC" w:rsidRPr="000C605C">
        <w:rPr>
          <w:rFonts w:asciiTheme="majorBidi" w:hAnsiTheme="majorBidi" w:cstheme="majorBidi"/>
          <w:sz w:val="24"/>
          <w:szCs w:val="24"/>
        </w:rPr>
        <w:t>:</w:t>
      </w:r>
      <w:r w:rsidRPr="000C605C">
        <w:rPr>
          <w:rFonts w:asciiTheme="majorBidi" w:hAnsiTheme="majorBidi" w:cstheme="majorBidi"/>
          <w:sz w:val="24"/>
          <w:szCs w:val="24"/>
        </w:rPr>
        <w:t xml:space="preserve"> </w:t>
      </w:r>
    </w:p>
    <w:p w14:paraId="509D6EAA"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2.3.</w:t>
      </w:r>
      <w:r w:rsidRPr="000C605C">
        <w:rPr>
          <w:rFonts w:asciiTheme="majorBidi" w:hAnsiTheme="majorBidi" w:cstheme="majorBidi"/>
          <w:sz w:val="24"/>
          <w:szCs w:val="24"/>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42AB5D27"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2.4. </w:t>
      </w:r>
      <w:r w:rsidRPr="000C605C">
        <w:rPr>
          <w:rFonts w:asciiTheme="majorBidi" w:hAnsiTheme="majorBidi" w:cstheme="majorBidi"/>
          <w:sz w:val="24"/>
          <w:szCs w:val="24"/>
        </w:rPr>
        <w:t>Taraflar, yazılı tebligatı daha sonra süresi içinde yapmak kaydıyla, kurye, faks veya elektronik posta gibi diğer yollarla da bildirim yapabilirler.</w:t>
      </w:r>
    </w:p>
    <w:p w14:paraId="43218280" w14:textId="77777777" w:rsidR="00D074BF" w:rsidRPr="000C605C" w:rsidRDefault="00521E6B" w:rsidP="00D074BF">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 xml:space="preserve">Madde 3-Sözleşmenin dili </w:t>
      </w:r>
    </w:p>
    <w:p w14:paraId="77984076" w14:textId="77777777" w:rsidR="00521E6B" w:rsidRPr="000C605C" w:rsidRDefault="00521E6B" w:rsidP="00D074BF">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3.1. </w:t>
      </w:r>
      <w:r w:rsidRPr="000C605C">
        <w:rPr>
          <w:rFonts w:asciiTheme="majorBidi" w:hAnsiTheme="majorBidi" w:cstheme="majorBidi"/>
          <w:b w:val="0"/>
          <w:bCs w:val="0"/>
        </w:rPr>
        <w:t>Sözleşmenin dili Türkçe’</w:t>
      </w:r>
      <w:r w:rsidR="00DE1410" w:rsidRPr="000C605C">
        <w:rPr>
          <w:rFonts w:asciiTheme="majorBidi" w:hAnsiTheme="majorBidi" w:cstheme="majorBidi"/>
          <w:b w:val="0"/>
          <w:bCs w:val="0"/>
        </w:rPr>
        <w:t xml:space="preserve"> </w:t>
      </w:r>
      <w:proofErr w:type="spellStart"/>
      <w:r w:rsidRPr="000C605C">
        <w:rPr>
          <w:rFonts w:asciiTheme="majorBidi" w:hAnsiTheme="majorBidi" w:cstheme="majorBidi"/>
          <w:b w:val="0"/>
          <w:bCs w:val="0"/>
        </w:rPr>
        <w:t>dir</w:t>
      </w:r>
      <w:proofErr w:type="spellEnd"/>
      <w:r w:rsidRPr="000C605C">
        <w:rPr>
          <w:rFonts w:asciiTheme="majorBidi" w:hAnsiTheme="majorBidi" w:cstheme="majorBidi"/>
          <w:b w:val="0"/>
          <w:bCs w:val="0"/>
        </w:rPr>
        <w:t>.</w:t>
      </w:r>
      <w:r w:rsidRPr="000C605C">
        <w:rPr>
          <w:rFonts w:asciiTheme="majorBidi" w:hAnsiTheme="majorBidi" w:cstheme="majorBidi"/>
        </w:rPr>
        <w:t xml:space="preserve"> </w:t>
      </w:r>
    </w:p>
    <w:p w14:paraId="26EDF883" w14:textId="0F7372F9" w:rsidR="00521E6B" w:rsidRPr="000C605C" w:rsidRDefault="00521E6B" w:rsidP="00521E6B">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C605C">
        <w:rPr>
          <w:rFonts w:asciiTheme="majorBidi" w:hAnsiTheme="majorBidi" w:cstheme="majorBidi"/>
          <w:sz w:val="24"/>
          <w:szCs w:val="24"/>
        </w:rPr>
        <w:lastRenderedPageBreak/>
        <w:t>Madde </w:t>
      </w:r>
      <w:r w:rsidR="00536AFC" w:rsidRPr="000C605C">
        <w:rPr>
          <w:rFonts w:asciiTheme="majorBidi" w:hAnsiTheme="majorBidi" w:cstheme="majorBidi"/>
          <w:sz w:val="24"/>
          <w:szCs w:val="24"/>
        </w:rPr>
        <w:t>4-</w:t>
      </w:r>
      <w:r w:rsidRPr="000C605C">
        <w:rPr>
          <w:rFonts w:asciiTheme="majorBidi" w:hAnsiTheme="majorBidi" w:cstheme="majorBidi"/>
          <w:sz w:val="24"/>
          <w:szCs w:val="24"/>
        </w:rPr>
        <w:t> Tanımlar</w:t>
      </w:r>
    </w:p>
    <w:p w14:paraId="126386FE" w14:textId="77777777" w:rsidR="00521E6B" w:rsidRPr="000C605C" w:rsidRDefault="00521E6B" w:rsidP="00FD769F">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sz w:val="24"/>
          <w:szCs w:val="24"/>
        </w:rPr>
        <w:t>4.1</w:t>
      </w:r>
      <w:r w:rsidRPr="000C605C">
        <w:rPr>
          <w:rFonts w:asciiTheme="majorBidi" w:hAnsiTheme="majorBidi" w:cstheme="majorBidi"/>
          <w:sz w:val="24"/>
          <w:szCs w:val="24"/>
        </w:rPr>
        <w:t xml:space="preserve">. Bu Sözleşmenin uygulanmasında esas dayanak </w:t>
      </w:r>
      <w:proofErr w:type="gramStart"/>
      <w:r w:rsidR="00FD769F" w:rsidRPr="000C605C">
        <w:rPr>
          <w:rFonts w:asciiTheme="majorBidi" w:hAnsiTheme="majorBidi" w:cstheme="majorBidi"/>
          <w:sz w:val="24"/>
          <w:szCs w:val="24"/>
        </w:rPr>
        <w:t>28/11/2020</w:t>
      </w:r>
      <w:proofErr w:type="gramEnd"/>
      <w:r w:rsidR="00FD769F" w:rsidRPr="000C605C">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Yönetmeliktir.</w:t>
      </w:r>
      <w:r w:rsidRPr="000C605C">
        <w:rPr>
          <w:rFonts w:asciiTheme="majorBidi" w:hAnsiTheme="majorBidi" w:cstheme="majorBidi"/>
          <w:sz w:val="24"/>
          <w:szCs w:val="24"/>
        </w:rPr>
        <w:t xml:space="preserve"> İlgisine göre; 4734 sayılı Kamu İhale Kanunu ve 4735 sayılı Kamu İhale Sözleşmeleri Kanunu ile Hizmet İşleri Genel Şartnamesinde (bundan sonra Genel Şartname olarak anılacaktır) ve ihale dokümanında oluşturan diğer belgelerde yer alan tanımlar geçerlidir.</w:t>
      </w:r>
    </w:p>
    <w:p w14:paraId="0F3E8A1B" w14:textId="5611BF2C" w:rsidR="00521E6B" w:rsidRPr="000C605C" w:rsidRDefault="00521E6B" w:rsidP="00521E6B">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Madde </w:t>
      </w:r>
      <w:r w:rsidR="00536AFC" w:rsidRPr="000C605C">
        <w:rPr>
          <w:rFonts w:asciiTheme="majorBidi" w:hAnsiTheme="majorBidi" w:cstheme="majorBidi"/>
        </w:rPr>
        <w:t>5-</w:t>
      </w:r>
      <w:r w:rsidRPr="000C605C">
        <w:rPr>
          <w:rFonts w:asciiTheme="majorBidi" w:hAnsiTheme="majorBidi" w:cstheme="majorBidi"/>
        </w:rPr>
        <w:t> İşin adı, yapılma yeri, niteliği, türü ve miktarı</w:t>
      </w:r>
    </w:p>
    <w:p w14:paraId="6D44DA63" w14:textId="77777777" w:rsidR="00865FBC" w:rsidRPr="000C605C" w:rsidRDefault="00521E6B" w:rsidP="00386FFD">
      <w:pPr>
        <w:spacing w:line="280" w:lineRule="exact"/>
        <w:jc w:val="both"/>
        <w:rPr>
          <w:rFonts w:asciiTheme="majorBidi" w:hAnsiTheme="majorBidi" w:cstheme="majorBidi"/>
          <w:bCs/>
          <w:sz w:val="24"/>
          <w:szCs w:val="24"/>
          <w:lang w:eastAsia="tr-TR"/>
        </w:rPr>
      </w:pPr>
      <w:r w:rsidRPr="000C605C">
        <w:rPr>
          <w:rFonts w:asciiTheme="majorBidi" w:hAnsiTheme="majorBidi" w:cstheme="majorBidi"/>
          <w:b/>
          <w:sz w:val="24"/>
          <w:szCs w:val="24"/>
        </w:rPr>
        <w:t>5.1.</w:t>
      </w:r>
      <w:r w:rsidRPr="000C605C">
        <w:rPr>
          <w:rFonts w:asciiTheme="majorBidi" w:hAnsiTheme="majorBidi" w:cstheme="majorBidi"/>
          <w:sz w:val="24"/>
          <w:szCs w:val="24"/>
        </w:rPr>
        <w:t xml:space="preserve"> İşin adı: </w:t>
      </w:r>
      <w:r w:rsidR="003C3538">
        <w:rPr>
          <w:rFonts w:asciiTheme="majorBidi" w:hAnsiTheme="majorBidi" w:cstheme="majorBidi"/>
          <w:bCs/>
          <w:sz w:val="24"/>
          <w:szCs w:val="24"/>
        </w:rPr>
        <w:t>Osmaniye</w:t>
      </w:r>
      <w:r w:rsidR="005523F5" w:rsidRPr="000C605C">
        <w:rPr>
          <w:rFonts w:asciiTheme="majorBidi" w:hAnsiTheme="majorBidi" w:cstheme="majorBidi"/>
          <w:bCs/>
          <w:sz w:val="24"/>
          <w:szCs w:val="24"/>
        </w:rPr>
        <w:t xml:space="preserve"> Valiliği </w:t>
      </w:r>
      <w:r w:rsidR="008819B3" w:rsidRPr="000C605C">
        <w:rPr>
          <w:rFonts w:asciiTheme="majorBidi" w:hAnsiTheme="majorBidi" w:cstheme="majorBidi"/>
          <w:bCs/>
          <w:sz w:val="24"/>
          <w:szCs w:val="24"/>
        </w:rPr>
        <w:t>İl</w:t>
      </w:r>
      <w:r w:rsidR="00D32B1B" w:rsidRPr="000C605C">
        <w:rPr>
          <w:rFonts w:asciiTheme="majorBidi" w:hAnsiTheme="majorBidi" w:cstheme="majorBidi"/>
          <w:bCs/>
          <w:sz w:val="24"/>
          <w:szCs w:val="24"/>
        </w:rPr>
        <w:t xml:space="preserve"> </w:t>
      </w:r>
      <w:r w:rsidR="00A17869" w:rsidRPr="000C605C">
        <w:rPr>
          <w:rFonts w:asciiTheme="majorBidi" w:hAnsiTheme="majorBidi" w:cstheme="majorBidi"/>
          <w:bCs/>
          <w:sz w:val="24"/>
          <w:szCs w:val="24"/>
        </w:rPr>
        <w:t>Göç İdaresi Müdürlüğü</w:t>
      </w:r>
      <w:r w:rsidR="00D32B1B" w:rsidRPr="000C605C">
        <w:rPr>
          <w:rFonts w:asciiTheme="majorBidi" w:hAnsiTheme="majorBidi" w:cstheme="majorBidi"/>
          <w:bCs/>
          <w:sz w:val="24"/>
          <w:szCs w:val="24"/>
        </w:rPr>
        <w:t xml:space="preserve"> </w:t>
      </w:r>
      <w:proofErr w:type="spellStart"/>
      <w:r w:rsidR="003C3538">
        <w:rPr>
          <w:rFonts w:asciiTheme="majorBidi" w:hAnsiTheme="majorBidi" w:cstheme="majorBidi"/>
          <w:bCs/>
          <w:sz w:val="24"/>
          <w:szCs w:val="24"/>
        </w:rPr>
        <w:t>Cevdetiye</w:t>
      </w:r>
      <w:proofErr w:type="spellEnd"/>
      <w:r w:rsidR="00386FFD" w:rsidRPr="000C605C">
        <w:rPr>
          <w:rFonts w:asciiTheme="majorBidi" w:hAnsiTheme="majorBidi" w:cstheme="majorBidi"/>
          <w:bCs/>
          <w:sz w:val="24"/>
          <w:szCs w:val="24"/>
        </w:rPr>
        <w:t xml:space="preserve"> </w:t>
      </w:r>
      <w:r w:rsidR="00D074BF" w:rsidRPr="000C605C">
        <w:rPr>
          <w:rFonts w:asciiTheme="majorBidi" w:hAnsiTheme="majorBidi" w:cstheme="majorBidi"/>
          <w:bCs/>
          <w:sz w:val="24"/>
          <w:szCs w:val="24"/>
        </w:rPr>
        <w:t>Geçici Barınma</w:t>
      </w:r>
      <w:r w:rsidR="000732C2">
        <w:rPr>
          <w:rFonts w:asciiTheme="majorBidi" w:hAnsiTheme="majorBidi" w:cstheme="majorBidi"/>
          <w:bCs/>
          <w:sz w:val="24"/>
          <w:szCs w:val="24"/>
        </w:rPr>
        <w:t xml:space="preserve"> Merkezinde İtfaiye ve Çevre </w:t>
      </w:r>
      <w:r w:rsidR="006377F5">
        <w:rPr>
          <w:rFonts w:asciiTheme="majorBidi" w:hAnsiTheme="majorBidi" w:cstheme="majorBidi"/>
          <w:bCs/>
          <w:sz w:val="24"/>
          <w:szCs w:val="24"/>
        </w:rPr>
        <w:t xml:space="preserve">Temizlik Hizmetlerinde kullanılmak üzere </w:t>
      </w:r>
      <w:r w:rsidR="008819B3" w:rsidRPr="000C605C">
        <w:rPr>
          <w:rFonts w:asciiTheme="majorBidi" w:hAnsiTheme="majorBidi" w:cstheme="majorBidi"/>
          <w:bCs/>
          <w:sz w:val="24"/>
          <w:szCs w:val="24"/>
          <w:lang w:eastAsia="tr-TR"/>
        </w:rPr>
        <w:t>Araç</w:t>
      </w:r>
      <w:r w:rsidRPr="000C605C">
        <w:rPr>
          <w:rFonts w:asciiTheme="majorBidi" w:hAnsiTheme="majorBidi" w:cstheme="majorBidi"/>
          <w:bCs/>
          <w:sz w:val="24"/>
          <w:szCs w:val="24"/>
          <w:lang w:eastAsia="tr-TR"/>
        </w:rPr>
        <w:t xml:space="preserve"> Kiralama Hizmet Alım İşi</w:t>
      </w:r>
      <w:r w:rsidR="00865FBC" w:rsidRPr="000C605C">
        <w:rPr>
          <w:rFonts w:asciiTheme="majorBidi" w:hAnsiTheme="majorBidi" w:cstheme="majorBidi"/>
          <w:bCs/>
          <w:sz w:val="24"/>
          <w:szCs w:val="24"/>
          <w:lang w:eastAsia="tr-TR"/>
        </w:rPr>
        <w:t>.</w:t>
      </w:r>
    </w:p>
    <w:p w14:paraId="057B0B18" w14:textId="77777777" w:rsidR="00521E6B" w:rsidRPr="000C605C" w:rsidRDefault="00521E6B" w:rsidP="00386FFD">
      <w:pPr>
        <w:spacing w:line="280" w:lineRule="exact"/>
        <w:jc w:val="both"/>
        <w:rPr>
          <w:rFonts w:asciiTheme="majorBidi" w:hAnsiTheme="majorBidi" w:cstheme="majorBidi"/>
          <w:b/>
          <w:sz w:val="24"/>
          <w:szCs w:val="24"/>
        </w:rPr>
      </w:pPr>
      <w:r w:rsidRPr="000C605C">
        <w:rPr>
          <w:rFonts w:asciiTheme="majorBidi" w:hAnsiTheme="majorBidi" w:cstheme="majorBidi"/>
          <w:b/>
          <w:sz w:val="24"/>
          <w:szCs w:val="24"/>
        </w:rPr>
        <w:t>5.2.</w:t>
      </w:r>
      <w:r w:rsidRPr="000C605C">
        <w:rPr>
          <w:rFonts w:asciiTheme="majorBidi" w:hAnsiTheme="majorBidi" w:cstheme="majorBidi"/>
          <w:sz w:val="24"/>
          <w:szCs w:val="24"/>
        </w:rPr>
        <w:t> İşin yapılma yeri:</w:t>
      </w:r>
      <w:r w:rsidR="00D32B1B" w:rsidRPr="000C605C">
        <w:rPr>
          <w:rFonts w:asciiTheme="majorBidi" w:hAnsiTheme="majorBidi" w:cstheme="majorBidi"/>
          <w:sz w:val="24"/>
          <w:szCs w:val="24"/>
        </w:rPr>
        <w:t xml:space="preserve"> </w:t>
      </w:r>
      <w:r w:rsidR="003C3538">
        <w:rPr>
          <w:rFonts w:asciiTheme="majorBidi" w:hAnsiTheme="majorBidi" w:cstheme="majorBidi"/>
          <w:sz w:val="24"/>
          <w:szCs w:val="24"/>
        </w:rPr>
        <w:t>Osmaniye</w:t>
      </w:r>
      <w:r w:rsidR="0026370E" w:rsidRPr="000C605C">
        <w:rPr>
          <w:rFonts w:asciiTheme="majorBidi" w:hAnsiTheme="majorBidi" w:cstheme="majorBidi"/>
          <w:sz w:val="24"/>
          <w:szCs w:val="24"/>
        </w:rPr>
        <w:t xml:space="preserve"> Valiliği </w:t>
      </w:r>
      <w:r w:rsidR="008819B3" w:rsidRPr="000C605C">
        <w:rPr>
          <w:rFonts w:asciiTheme="majorBidi" w:hAnsiTheme="majorBidi" w:cstheme="majorBidi"/>
          <w:sz w:val="24"/>
          <w:szCs w:val="24"/>
        </w:rPr>
        <w:t>İl</w:t>
      </w:r>
      <w:r w:rsidR="00D32B1B" w:rsidRPr="000C605C">
        <w:rPr>
          <w:rFonts w:asciiTheme="majorBidi" w:hAnsiTheme="majorBidi" w:cstheme="majorBidi"/>
          <w:sz w:val="24"/>
          <w:szCs w:val="24"/>
        </w:rPr>
        <w:t xml:space="preserve"> </w:t>
      </w:r>
      <w:r w:rsidR="00A17869" w:rsidRPr="000C605C">
        <w:rPr>
          <w:rFonts w:asciiTheme="majorBidi" w:hAnsiTheme="majorBidi" w:cstheme="majorBidi"/>
          <w:sz w:val="24"/>
          <w:szCs w:val="24"/>
        </w:rPr>
        <w:t>Göç İdaresi Müdürlüğü</w:t>
      </w:r>
      <w:r w:rsidR="00D32B1B" w:rsidRPr="000C605C">
        <w:rPr>
          <w:rFonts w:asciiTheme="majorBidi" w:hAnsiTheme="majorBidi" w:cstheme="majorBidi"/>
          <w:sz w:val="24"/>
          <w:szCs w:val="24"/>
        </w:rPr>
        <w:t xml:space="preserve"> </w:t>
      </w:r>
      <w:proofErr w:type="spellStart"/>
      <w:r w:rsidR="003C3538">
        <w:rPr>
          <w:rFonts w:asciiTheme="majorBidi" w:hAnsiTheme="majorBidi" w:cstheme="majorBidi"/>
          <w:sz w:val="24"/>
          <w:szCs w:val="24"/>
        </w:rPr>
        <w:t>Cevdetiye</w:t>
      </w:r>
      <w:proofErr w:type="spellEnd"/>
      <w:r w:rsidR="003C3538">
        <w:rPr>
          <w:rFonts w:asciiTheme="majorBidi" w:hAnsiTheme="majorBidi" w:cstheme="majorBidi"/>
          <w:sz w:val="24"/>
          <w:szCs w:val="24"/>
        </w:rPr>
        <w:t xml:space="preserve"> </w:t>
      </w:r>
      <w:r w:rsidR="00D074BF" w:rsidRPr="000C605C">
        <w:rPr>
          <w:rFonts w:asciiTheme="majorBidi" w:hAnsiTheme="majorBidi" w:cstheme="majorBidi"/>
          <w:sz w:val="24"/>
          <w:szCs w:val="24"/>
        </w:rPr>
        <w:t>Geçici Barınma</w:t>
      </w:r>
      <w:r w:rsidRPr="000C605C">
        <w:rPr>
          <w:rFonts w:asciiTheme="majorBidi" w:hAnsiTheme="majorBidi" w:cstheme="majorBidi"/>
          <w:sz w:val="24"/>
          <w:szCs w:val="24"/>
        </w:rPr>
        <w:t xml:space="preserve"> Merkez</w:t>
      </w:r>
      <w:r w:rsidR="00F46662" w:rsidRPr="000C605C">
        <w:rPr>
          <w:rFonts w:asciiTheme="majorBidi" w:hAnsiTheme="majorBidi" w:cstheme="majorBidi"/>
          <w:sz w:val="24"/>
          <w:szCs w:val="24"/>
        </w:rPr>
        <w:t>i</w:t>
      </w:r>
      <w:r w:rsidRPr="000C605C">
        <w:rPr>
          <w:rFonts w:asciiTheme="majorBidi" w:hAnsiTheme="majorBidi" w:cstheme="majorBidi"/>
          <w:sz w:val="24"/>
          <w:szCs w:val="24"/>
        </w:rPr>
        <w:t xml:space="preserve"> Yönetimi</w:t>
      </w:r>
      <w:r w:rsidR="00515396" w:rsidRPr="000C605C">
        <w:rPr>
          <w:rFonts w:asciiTheme="majorBidi" w:hAnsiTheme="majorBidi" w:cstheme="majorBidi"/>
          <w:sz w:val="24"/>
          <w:szCs w:val="24"/>
        </w:rPr>
        <w:t xml:space="preserve"> ve Merkez Yönetimi</w:t>
      </w:r>
      <w:r w:rsidRPr="000C605C">
        <w:rPr>
          <w:rFonts w:asciiTheme="majorBidi" w:hAnsiTheme="majorBidi" w:cstheme="majorBidi"/>
          <w:sz w:val="24"/>
          <w:szCs w:val="24"/>
        </w:rPr>
        <w:t xml:space="preserve"> tarafından belirlenecek diğer yerler.</w:t>
      </w:r>
    </w:p>
    <w:p w14:paraId="5C654666" w14:textId="77777777" w:rsidR="00521E6B" w:rsidRPr="000C605C" w:rsidRDefault="00521E6B" w:rsidP="0003598E">
      <w:pPr>
        <w:jc w:val="both"/>
        <w:rPr>
          <w:rFonts w:asciiTheme="majorBidi" w:hAnsiTheme="majorBidi" w:cstheme="majorBidi"/>
          <w:b/>
          <w:bCs/>
          <w:sz w:val="24"/>
          <w:szCs w:val="24"/>
          <w:u w:val="single"/>
        </w:rPr>
      </w:pPr>
      <w:r w:rsidRPr="000C605C">
        <w:rPr>
          <w:rFonts w:asciiTheme="majorBidi" w:hAnsiTheme="majorBidi" w:cstheme="majorBidi"/>
          <w:b/>
          <w:sz w:val="24"/>
          <w:szCs w:val="24"/>
        </w:rPr>
        <w:t>5.3.</w:t>
      </w:r>
      <w:r w:rsidRPr="000C605C">
        <w:rPr>
          <w:rFonts w:asciiTheme="majorBidi" w:hAnsiTheme="majorBidi" w:cstheme="majorBidi"/>
          <w:sz w:val="24"/>
          <w:szCs w:val="24"/>
        </w:rPr>
        <w:t> İşin niteliği, türü ve miktarı:</w:t>
      </w:r>
      <w:r w:rsidR="000A56AF" w:rsidRPr="000C605C">
        <w:rPr>
          <w:rFonts w:asciiTheme="majorBidi" w:hAnsiTheme="majorBidi" w:cstheme="majorBidi"/>
          <w:sz w:val="24"/>
          <w:szCs w:val="24"/>
        </w:rPr>
        <w:t xml:space="preserve"> </w:t>
      </w:r>
      <w:r w:rsidR="00C578E6">
        <w:rPr>
          <w:rFonts w:asciiTheme="majorBidi" w:hAnsiTheme="majorBidi" w:cstheme="majorBidi"/>
          <w:bCs/>
          <w:sz w:val="24"/>
          <w:szCs w:val="24"/>
        </w:rPr>
        <w:t>Osmaniye</w:t>
      </w:r>
      <w:r w:rsidR="00C578E6" w:rsidRPr="000C605C">
        <w:rPr>
          <w:rFonts w:asciiTheme="majorBidi" w:hAnsiTheme="majorBidi" w:cstheme="majorBidi"/>
          <w:bCs/>
          <w:sz w:val="24"/>
          <w:szCs w:val="24"/>
        </w:rPr>
        <w:t xml:space="preserve"> Valiliği İl Göç İdaresi Müdürlüğü </w:t>
      </w:r>
      <w:proofErr w:type="spellStart"/>
      <w:r w:rsidR="00C578E6">
        <w:rPr>
          <w:rFonts w:asciiTheme="majorBidi" w:hAnsiTheme="majorBidi" w:cstheme="majorBidi"/>
          <w:bCs/>
          <w:sz w:val="24"/>
          <w:szCs w:val="24"/>
        </w:rPr>
        <w:t>Cevdetiye</w:t>
      </w:r>
      <w:proofErr w:type="spellEnd"/>
      <w:r w:rsidR="00C578E6" w:rsidRPr="000C605C">
        <w:rPr>
          <w:rFonts w:asciiTheme="majorBidi" w:hAnsiTheme="majorBidi" w:cstheme="majorBidi"/>
          <w:bCs/>
          <w:sz w:val="24"/>
          <w:szCs w:val="24"/>
        </w:rPr>
        <w:t xml:space="preserve"> Geçici Barınma</w:t>
      </w:r>
      <w:r w:rsidR="00C578E6">
        <w:rPr>
          <w:rFonts w:asciiTheme="majorBidi" w:hAnsiTheme="majorBidi" w:cstheme="majorBidi"/>
          <w:bCs/>
          <w:sz w:val="24"/>
          <w:szCs w:val="24"/>
        </w:rPr>
        <w:t xml:space="preserve"> Merkezinde İtfaiye ve Çevre Temizlik</w:t>
      </w:r>
      <w:r w:rsidR="000A1A5C">
        <w:rPr>
          <w:rFonts w:asciiTheme="majorBidi" w:hAnsiTheme="majorBidi" w:cstheme="majorBidi"/>
          <w:bCs/>
          <w:sz w:val="24"/>
          <w:szCs w:val="24"/>
        </w:rPr>
        <w:t xml:space="preserve"> </w:t>
      </w:r>
      <w:r w:rsidR="003B015E" w:rsidRPr="000C605C">
        <w:rPr>
          <w:rFonts w:asciiTheme="majorBidi" w:hAnsiTheme="majorBidi" w:cstheme="majorBidi"/>
          <w:sz w:val="24"/>
          <w:szCs w:val="24"/>
        </w:rPr>
        <w:t xml:space="preserve">hizmetlerinin yürütülmesi için </w:t>
      </w:r>
      <w:r w:rsidR="003C3538">
        <w:rPr>
          <w:rFonts w:asciiTheme="majorBidi" w:hAnsiTheme="majorBidi" w:cstheme="majorBidi"/>
          <w:sz w:val="24"/>
          <w:szCs w:val="24"/>
        </w:rPr>
        <w:t>36 (</w:t>
      </w:r>
      <w:proofErr w:type="spellStart"/>
      <w:r w:rsidR="003C3538">
        <w:rPr>
          <w:rFonts w:asciiTheme="majorBidi" w:hAnsiTheme="majorBidi" w:cstheme="majorBidi"/>
          <w:sz w:val="24"/>
          <w:szCs w:val="24"/>
        </w:rPr>
        <w:t>otuzaltı</w:t>
      </w:r>
      <w:proofErr w:type="spellEnd"/>
      <w:r w:rsidR="00155CDB" w:rsidRPr="000C605C">
        <w:rPr>
          <w:rFonts w:asciiTheme="majorBidi" w:hAnsiTheme="majorBidi" w:cstheme="majorBidi"/>
          <w:sz w:val="24"/>
          <w:szCs w:val="24"/>
        </w:rPr>
        <w:t xml:space="preserve">) ay süreyle şoförsüz ve yakıtsız </w:t>
      </w:r>
      <w:r w:rsidR="003C3538" w:rsidRPr="003C3538">
        <w:rPr>
          <w:rFonts w:asciiTheme="majorBidi" w:hAnsiTheme="majorBidi" w:cstheme="majorBidi"/>
          <w:sz w:val="24"/>
          <w:szCs w:val="24"/>
        </w:rPr>
        <w:t xml:space="preserve">1 (bir) adet </w:t>
      </w:r>
      <w:r w:rsidR="003C3538" w:rsidRPr="003C3538">
        <w:rPr>
          <w:rFonts w:asciiTheme="majorBidi" w:hAnsiTheme="majorBidi" w:cstheme="majorBidi"/>
          <w:b/>
          <w:sz w:val="24"/>
          <w:szCs w:val="24"/>
        </w:rPr>
        <w:t>Hidrolik Sıkıştırmalı Çöp Kamyonu</w:t>
      </w:r>
      <w:r w:rsidR="003C3538" w:rsidRPr="003C3538">
        <w:rPr>
          <w:rFonts w:asciiTheme="majorBidi" w:hAnsiTheme="majorBidi" w:cstheme="majorBidi"/>
          <w:sz w:val="24"/>
          <w:szCs w:val="24"/>
        </w:rPr>
        <w:t xml:space="preserve">, 1 (bir) adet </w:t>
      </w:r>
      <w:r w:rsidR="003C3538" w:rsidRPr="003C3538">
        <w:rPr>
          <w:rFonts w:asciiTheme="majorBidi" w:hAnsiTheme="majorBidi" w:cstheme="majorBidi"/>
          <w:b/>
          <w:sz w:val="24"/>
          <w:szCs w:val="24"/>
        </w:rPr>
        <w:t>Vakumlu Yol Süpürge Aracı</w:t>
      </w:r>
      <w:r w:rsidR="00390E5B">
        <w:rPr>
          <w:rFonts w:asciiTheme="majorBidi" w:hAnsiTheme="majorBidi" w:cstheme="majorBidi"/>
          <w:sz w:val="24"/>
          <w:szCs w:val="24"/>
        </w:rPr>
        <w:t xml:space="preserve">, </w:t>
      </w:r>
      <w:r w:rsidR="003C3538" w:rsidRPr="003C3538">
        <w:rPr>
          <w:rFonts w:asciiTheme="majorBidi" w:hAnsiTheme="majorBidi" w:cstheme="majorBidi"/>
          <w:sz w:val="24"/>
          <w:szCs w:val="24"/>
        </w:rPr>
        <w:t xml:space="preserve">1 (bir) adet </w:t>
      </w:r>
      <w:r w:rsidR="003C3538" w:rsidRPr="003C3538">
        <w:rPr>
          <w:rFonts w:asciiTheme="majorBidi" w:hAnsiTheme="majorBidi" w:cstheme="majorBidi"/>
          <w:b/>
          <w:sz w:val="24"/>
          <w:szCs w:val="24"/>
        </w:rPr>
        <w:t>Traktör</w:t>
      </w:r>
      <w:r w:rsidR="00155CDB" w:rsidRPr="000C605C">
        <w:rPr>
          <w:rFonts w:asciiTheme="majorBidi" w:hAnsiTheme="majorBidi" w:cstheme="majorBidi"/>
          <w:sz w:val="24"/>
          <w:szCs w:val="24"/>
        </w:rPr>
        <w:t xml:space="preserve"> </w:t>
      </w:r>
      <w:r w:rsidR="00390E5B">
        <w:rPr>
          <w:rFonts w:asciiTheme="majorBidi" w:hAnsiTheme="majorBidi" w:cstheme="majorBidi"/>
          <w:sz w:val="24"/>
          <w:szCs w:val="24"/>
        </w:rPr>
        <w:t xml:space="preserve">ve 1 (bir) adet </w:t>
      </w:r>
      <w:r w:rsidR="00390E5B" w:rsidRPr="00390E5B">
        <w:rPr>
          <w:rFonts w:asciiTheme="majorBidi" w:hAnsiTheme="majorBidi" w:cstheme="majorBidi"/>
          <w:b/>
          <w:sz w:val="24"/>
          <w:szCs w:val="24"/>
        </w:rPr>
        <w:t>İtfaiye</w:t>
      </w:r>
      <w:r w:rsidR="00390E5B">
        <w:rPr>
          <w:rFonts w:asciiTheme="majorBidi" w:hAnsiTheme="majorBidi" w:cstheme="majorBidi"/>
          <w:sz w:val="24"/>
          <w:szCs w:val="24"/>
        </w:rPr>
        <w:t xml:space="preserve"> aracı </w:t>
      </w:r>
      <w:r w:rsidR="00FA2FE2" w:rsidRPr="000C605C">
        <w:rPr>
          <w:rFonts w:asciiTheme="majorBidi" w:hAnsiTheme="majorBidi" w:cstheme="majorBidi"/>
          <w:bCs/>
          <w:sz w:val="24"/>
          <w:szCs w:val="24"/>
        </w:rPr>
        <w:t>olmak üzere</w:t>
      </w:r>
      <w:r w:rsidR="007D1C72" w:rsidRPr="000C605C">
        <w:rPr>
          <w:rFonts w:asciiTheme="majorBidi" w:hAnsiTheme="majorBidi" w:cstheme="majorBidi"/>
          <w:bCs/>
          <w:sz w:val="24"/>
          <w:szCs w:val="24"/>
        </w:rPr>
        <w:t xml:space="preserve"> </w:t>
      </w:r>
      <w:r w:rsidR="00155CDB" w:rsidRPr="000C605C">
        <w:rPr>
          <w:rFonts w:asciiTheme="majorBidi" w:hAnsiTheme="majorBidi" w:cstheme="majorBidi"/>
          <w:sz w:val="24"/>
          <w:szCs w:val="24"/>
        </w:rPr>
        <w:t>Araç Kiralama Hizmet Alım İ</w:t>
      </w:r>
      <w:r w:rsidR="00FA2FE2" w:rsidRPr="000C605C">
        <w:rPr>
          <w:rFonts w:asciiTheme="majorBidi" w:hAnsiTheme="majorBidi" w:cstheme="majorBidi"/>
          <w:sz w:val="24"/>
          <w:szCs w:val="24"/>
        </w:rPr>
        <w:t xml:space="preserve">şini kapsamaktadır. </w:t>
      </w:r>
      <w:r w:rsidRPr="000C605C">
        <w:rPr>
          <w:rFonts w:asciiTheme="majorBidi" w:hAnsiTheme="majorBidi" w:cstheme="majorBidi"/>
          <w:sz w:val="24"/>
          <w:szCs w:val="24"/>
        </w:rPr>
        <w:t>İşin teknik özellikleri ve diğer ayrıntıları sözleşme ekinde yer alan ve ihale dokümanını oluşturan belgelerde düzenlenmiştir.</w:t>
      </w:r>
    </w:p>
    <w:p w14:paraId="344A971D" w14:textId="1B0DDDE0"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r w:rsidRPr="0008279E">
        <w:rPr>
          <w:rFonts w:asciiTheme="majorBidi" w:hAnsiTheme="majorBidi" w:cstheme="majorBidi"/>
          <w:b/>
          <w:bCs/>
          <w:color w:val="000000"/>
          <w:sz w:val="24"/>
          <w:szCs w:val="24"/>
        </w:rPr>
        <w:t xml:space="preserve">Madde </w:t>
      </w:r>
      <w:r w:rsidR="00536AFC" w:rsidRPr="0008279E">
        <w:rPr>
          <w:rFonts w:asciiTheme="majorBidi" w:hAnsiTheme="majorBidi" w:cstheme="majorBidi"/>
          <w:b/>
          <w:bCs/>
          <w:color w:val="000000"/>
          <w:sz w:val="24"/>
          <w:szCs w:val="24"/>
        </w:rPr>
        <w:t>6-</w:t>
      </w:r>
      <w:r w:rsidRPr="0008279E">
        <w:rPr>
          <w:rFonts w:asciiTheme="majorBidi" w:hAnsiTheme="majorBidi" w:cstheme="majorBidi"/>
          <w:b/>
          <w:bCs/>
          <w:color w:val="000000"/>
          <w:sz w:val="24"/>
          <w:szCs w:val="24"/>
        </w:rPr>
        <w:t xml:space="preserve"> Sözleşmenin türü ve bedeli</w:t>
      </w:r>
    </w:p>
    <w:p w14:paraId="2C940821" w14:textId="77777777"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p>
    <w:p w14:paraId="4608B699" w14:textId="1A43A916" w:rsidR="000E681C" w:rsidRPr="0008279E" w:rsidRDefault="000E681C" w:rsidP="000E681C">
      <w:pPr>
        <w:jc w:val="both"/>
        <w:rPr>
          <w:rFonts w:asciiTheme="majorBidi" w:hAnsiTheme="majorBidi" w:cstheme="majorBidi"/>
          <w:sz w:val="24"/>
          <w:szCs w:val="24"/>
        </w:rPr>
      </w:pPr>
      <w:r w:rsidRPr="0008279E">
        <w:rPr>
          <w:rFonts w:asciiTheme="majorBidi" w:hAnsiTheme="majorBidi" w:cstheme="majorBidi"/>
          <w:b/>
          <w:bCs/>
          <w:sz w:val="24"/>
          <w:szCs w:val="24"/>
        </w:rPr>
        <w:t xml:space="preserve">6.1 </w:t>
      </w:r>
      <w:r w:rsidRPr="0008279E">
        <w:rPr>
          <w:rFonts w:asciiTheme="majorBidi" w:hAnsiTheme="majorBidi" w:cstheme="majorBidi"/>
          <w:sz w:val="24"/>
          <w:szCs w:val="24"/>
        </w:rPr>
        <w:t>Bu sözleşme birim fiyat sözleşme olup, İdarece hazırlanmış cetvelde yer alan her bir iş kaleminin miktarı ile bu iş kalemleri için Yüklenici tarafından teklif edilen birim fiyatların çarpımı sonucu bulunan tutarların toplamı olan .......................</w:t>
      </w:r>
      <w:r w:rsidR="0082439C" w:rsidRPr="0008279E">
        <w:rPr>
          <w:rFonts w:asciiTheme="majorBidi" w:hAnsiTheme="majorBidi" w:cstheme="majorBidi"/>
          <w:sz w:val="24"/>
          <w:szCs w:val="24"/>
        </w:rPr>
        <w:t>-</w:t>
      </w:r>
      <w:r w:rsidR="00536AFC" w:rsidRPr="0008279E">
        <w:rPr>
          <w:rFonts w:asciiTheme="majorBidi" w:hAnsiTheme="majorBidi" w:cstheme="majorBidi"/>
          <w:sz w:val="24"/>
          <w:szCs w:val="24"/>
        </w:rPr>
        <w:t>TL (</w:t>
      </w:r>
      <w:r w:rsidRPr="0008279E">
        <w:rPr>
          <w:rFonts w:asciiTheme="majorBidi" w:hAnsiTheme="majorBidi" w:cstheme="majorBidi"/>
          <w:sz w:val="24"/>
          <w:szCs w:val="24"/>
        </w:rPr>
        <w:t xml:space="preserve">rakam ve </w:t>
      </w:r>
      <w:r w:rsidR="00536AFC" w:rsidRPr="0008279E">
        <w:rPr>
          <w:rFonts w:asciiTheme="majorBidi" w:hAnsiTheme="majorBidi" w:cstheme="majorBidi"/>
          <w:sz w:val="24"/>
          <w:szCs w:val="24"/>
        </w:rPr>
        <w:t>yazıyla) ..........................</w:t>
      </w:r>
      <w:r w:rsidRPr="0008279E">
        <w:rPr>
          <w:rFonts w:asciiTheme="majorBidi" w:hAnsiTheme="majorBidi" w:cstheme="majorBidi"/>
          <w:sz w:val="24"/>
          <w:szCs w:val="24"/>
        </w:rPr>
        <w:t xml:space="preserve"> </w:t>
      </w:r>
      <w:r w:rsidR="00536AFC" w:rsidRPr="0008279E">
        <w:rPr>
          <w:rFonts w:asciiTheme="majorBidi" w:hAnsiTheme="majorBidi" w:cstheme="majorBidi"/>
          <w:sz w:val="24"/>
          <w:szCs w:val="24"/>
        </w:rPr>
        <w:t>Bedel</w:t>
      </w:r>
      <w:r w:rsidRPr="0008279E">
        <w:rPr>
          <w:rFonts w:asciiTheme="majorBidi" w:hAnsiTheme="majorBidi" w:cstheme="majorBidi"/>
          <w:sz w:val="24"/>
          <w:szCs w:val="24"/>
        </w:rPr>
        <w:t xml:space="preserve"> üzerinden akdedilmiştir.  </w:t>
      </w:r>
    </w:p>
    <w:p w14:paraId="5751F8E7" w14:textId="77777777" w:rsidR="00A8619E" w:rsidRPr="0008279E" w:rsidRDefault="00865FBC" w:rsidP="000E681C">
      <w:pPr>
        <w:spacing w:after="120"/>
        <w:jc w:val="both"/>
        <w:rPr>
          <w:rFonts w:asciiTheme="majorBidi" w:hAnsiTheme="majorBidi" w:cstheme="majorBidi"/>
          <w:color w:val="000000"/>
          <w:sz w:val="24"/>
          <w:szCs w:val="24"/>
        </w:rPr>
      </w:pPr>
      <w:r w:rsidRPr="0008279E">
        <w:rPr>
          <w:rFonts w:asciiTheme="majorBidi" w:hAnsiTheme="majorBidi" w:cstheme="majorBidi"/>
          <w:b/>
          <w:bCs/>
          <w:sz w:val="24"/>
          <w:szCs w:val="24"/>
        </w:rPr>
        <w:t>6.2.</w:t>
      </w:r>
      <w:r w:rsidRPr="0008279E">
        <w:rPr>
          <w:rFonts w:asciiTheme="majorBidi" w:hAnsiTheme="majorBidi" w:cstheme="majorBidi"/>
          <w:sz w:val="24"/>
          <w:szCs w:val="24"/>
        </w:rPr>
        <w:t xml:space="preserve"> Yapılan işlerin bedellerinin ödenmesinde, yüklenicinin teklif ettiği toplam bedel esas alınır.</w:t>
      </w:r>
    </w:p>
    <w:p w14:paraId="7EC69047" w14:textId="7B36EF8B"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r w:rsidRPr="0008279E">
        <w:rPr>
          <w:rFonts w:asciiTheme="majorBidi" w:hAnsiTheme="majorBidi" w:cstheme="majorBidi"/>
          <w:b/>
          <w:bCs/>
          <w:color w:val="000000"/>
          <w:sz w:val="24"/>
          <w:szCs w:val="24"/>
        </w:rPr>
        <w:t xml:space="preserve">Madde </w:t>
      </w:r>
      <w:r w:rsidR="00536AFC" w:rsidRPr="0008279E">
        <w:rPr>
          <w:rFonts w:asciiTheme="majorBidi" w:hAnsiTheme="majorBidi" w:cstheme="majorBidi"/>
          <w:b/>
          <w:bCs/>
          <w:color w:val="000000"/>
          <w:sz w:val="24"/>
          <w:szCs w:val="24"/>
        </w:rPr>
        <w:t>7-</w:t>
      </w:r>
      <w:r w:rsidRPr="0008279E">
        <w:rPr>
          <w:rFonts w:asciiTheme="majorBidi" w:hAnsiTheme="majorBidi" w:cstheme="majorBidi"/>
          <w:b/>
          <w:bCs/>
          <w:color w:val="000000"/>
          <w:sz w:val="24"/>
          <w:szCs w:val="24"/>
        </w:rPr>
        <w:t xml:space="preserve"> Sözleşme bedeline dahil olan giderler</w:t>
      </w:r>
    </w:p>
    <w:p w14:paraId="2299F63F" w14:textId="77777777" w:rsidR="0082439C" w:rsidRPr="0008279E" w:rsidRDefault="0082439C" w:rsidP="003F1AC9">
      <w:pPr>
        <w:autoSpaceDE w:val="0"/>
        <w:autoSpaceDN w:val="0"/>
        <w:adjustRightInd w:val="0"/>
        <w:spacing w:after="0" w:line="240" w:lineRule="auto"/>
        <w:jc w:val="both"/>
        <w:rPr>
          <w:rFonts w:asciiTheme="majorBidi" w:hAnsiTheme="majorBidi" w:cstheme="majorBidi"/>
          <w:b/>
          <w:bCs/>
          <w:color w:val="000000"/>
          <w:sz w:val="24"/>
          <w:szCs w:val="24"/>
        </w:rPr>
      </w:pPr>
    </w:p>
    <w:p w14:paraId="07888B82" w14:textId="77777777" w:rsidR="0082439C" w:rsidRPr="0008279E" w:rsidRDefault="00A8619E" w:rsidP="008D112F">
      <w:pPr>
        <w:autoSpaceDE w:val="0"/>
        <w:autoSpaceDN w:val="0"/>
        <w:adjustRightInd w:val="0"/>
        <w:spacing w:after="0" w:line="240" w:lineRule="auto"/>
        <w:jc w:val="both"/>
        <w:rPr>
          <w:rFonts w:asciiTheme="majorBidi" w:hAnsiTheme="majorBidi" w:cstheme="majorBidi"/>
          <w:color w:val="000000"/>
          <w:sz w:val="24"/>
          <w:szCs w:val="24"/>
        </w:rPr>
      </w:pPr>
      <w:r w:rsidRPr="0008279E">
        <w:rPr>
          <w:rFonts w:asciiTheme="majorBidi" w:hAnsiTheme="majorBidi" w:cstheme="majorBidi"/>
          <w:b/>
          <w:bCs/>
          <w:color w:val="000000"/>
          <w:sz w:val="24"/>
          <w:szCs w:val="24"/>
        </w:rPr>
        <w:t xml:space="preserve">7.1. </w:t>
      </w:r>
      <w:r w:rsidRPr="0008279E">
        <w:rPr>
          <w:rFonts w:asciiTheme="majorBidi" w:hAnsiTheme="majorBidi" w:cstheme="majorBidi"/>
          <w:color w:val="000000"/>
          <w:sz w:val="24"/>
          <w:szCs w:val="24"/>
        </w:rPr>
        <w:t>Taahhüdün (ilave işler nedeniyle meydana gelebilecek artışlar dahil) yerine getirilmesine ilişkin ulaşım, sigorta, vergi, resim ve harç giderleri ve benzeri giderler sözleşme bedeline dahildir. İlgili mevzuatı uyarınca hesaplanacak Katma Değer Vergisi, sözleşme bedeline dahil olmayıp İdare tarafından Yükleniciye ödenecektir. Ayrıca aracın muayene giderleri yükleniciye ait olup sadece yakıt gideri ve şoför idareye aittir.</w:t>
      </w:r>
      <w:r w:rsidR="003F1AC9" w:rsidRPr="0008279E">
        <w:rPr>
          <w:rFonts w:asciiTheme="majorBidi" w:hAnsiTheme="majorBidi" w:cstheme="majorBidi"/>
          <w:color w:val="000000"/>
          <w:sz w:val="24"/>
          <w:szCs w:val="24"/>
        </w:rPr>
        <w:t xml:space="preserve"> Genel işler adı altında herhangi bir fiyat farkı ödenmez.</w:t>
      </w:r>
    </w:p>
    <w:p w14:paraId="1C5CABAF" w14:textId="77777777" w:rsidR="008D112F" w:rsidRPr="0008279E" w:rsidRDefault="008D112F" w:rsidP="008D112F">
      <w:pPr>
        <w:autoSpaceDE w:val="0"/>
        <w:autoSpaceDN w:val="0"/>
        <w:adjustRightInd w:val="0"/>
        <w:spacing w:after="0" w:line="240" w:lineRule="auto"/>
        <w:jc w:val="both"/>
        <w:rPr>
          <w:rFonts w:asciiTheme="majorBidi" w:hAnsiTheme="majorBidi" w:cstheme="majorBidi"/>
          <w:color w:val="000000"/>
          <w:sz w:val="24"/>
          <w:szCs w:val="24"/>
        </w:rPr>
      </w:pPr>
    </w:p>
    <w:p w14:paraId="2A33078E" w14:textId="77777777" w:rsidR="0082439C" w:rsidRPr="0008279E" w:rsidRDefault="00865FBC" w:rsidP="0082439C">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sz w:val="24"/>
          <w:szCs w:val="24"/>
        </w:rPr>
        <w:t xml:space="preserve">Madde 8 – Sözleşmenin ekleri </w:t>
      </w:r>
    </w:p>
    <w:p w14:paraId="02B5A828" w14:textId="77777777" w:rsidR="00865FBC" w:rsidRPr="0008279E" w:rsidRDefault="00865FBC" w:rsidP="0082439C">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bCs/>
          <w:sz w:val="24"/>
          <w:szCs w:val="24"/>
        </w:rPr>
        <w:t>8.1.</w:t>
      </w:r>
      <w:r w:rsidRPr="0008279E">
        <w:rPr>
          <w:rFonts w:asciiTheme="majorBidi" w:hAnsiTheme="majorBidi" w:cstheme="majorBidi"/>
          <w:sz w:val="24"/>
          <w:szCs w:val="24"/>
        </w:rPr>
        <w:t xml:space="preserve"> Sözleşme, ekindeki ihale dokümanı ve diğer belgelerle bir bütündür, İdareyi ve Yükleniciyi bağlar. Ancak, Sözleşme hükümleri ile ihale dokümanını oluşturan belgelerdeki </w:t>
      </w:r>
      <w:r w:rsidRPr="0008279E">
        <w:rPr>
          <w:rFonts w:asciiTheme="majorBidi" w:hAnsiTheme="majorBidi" w:cstheme="majorBidi"/>
          <w:sz w:val="24"/>
          <w:szCs w:val="24"/>
        </w:rPr>
        <w:lastRenderedPageBreak/>
        <w:t>hükümler arasında çelişki veya farklılık olması halinde, ihale dokümanında yer alan hükümler esas alınır.</w:t>
      </w:r>
    </w:p>
    <w:p w14:paraId="0E00CAA5" w14:textId="77777777" w:rsidR="00865FBC" w:rsidRPr="0008279E" w:rsidRDefault="00865FBC" w:rsidP="00865FBC">
      <w:pPr>
        <w:pStyle w:val="BodyText22"/>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sz w:val="24"/>
          <w:szCs w:val="24"/>
        </w:rPr>
        <w:t xml:space="preserve">8.2. </w:t>
      </w:r>
      <w:r w:rsidRPr="0008279E">
        <w:rPr>
          <w:rFonts w:asciiTheme="majorBidi" w:hAnsiTheme="majorBidi" w:cstheme="majorBidi"/>
          <w:sz w:val="24"/>
          <w:szCs w:val="24"/>
        </w:rPr>
        <w:t>İhale dokümanını oluşturan belgeler arasındaki öncelik sıralaması aşağıdaki gibidir:</w:t>
      </w:r>
    </w:p>
    <w:p w14:paraId="4F6AD3B1"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1) Hizmet İşleri Genel Şartnamesi,</w:t>
      </w:r>
    </w:p>
    <w:p w14:paraId="5047FD2C"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 xml:space="preserve">2) İdari Şartname, </w:t>
      </w:r>
    </w:p>
    <w:p w14:paraId="74C872F3"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3) Sözleşme Tasarısı,</w:t>
      </w:r>
    </w:p>
    <w:p w14:paraId="48EEB8AE"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4) Birim fiyat tarifleri (varsa),</w:t>
      </w:r>
    </w:p>
    <w:p w14:paraId="092FD457"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5) Özel Teknik Şartname (varsa),</w:t>
      </w:r>
    </w:p>
    <w:p w14:paraId="0AF1BB04"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6) Teknik Şartname,</w:t>
      </w:r>
    </w:p>
    <w:p w14:paraId="76A03EC6"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7- Açıklamalar (varsa),</w:t>
      </w:r>
    </w:p>
    <w:p w14:paraId="7C952637" w14:textId="77777777" w:rsidR="00865FBC" w:rsidRPr="0008279E" w:rsidRDefault="00865FBC" w:rsidP="00865FBC">
      <w:pPr>
        <w:tabs>
          <w:tab w:val="left" w:pos="567"/>
          <w:tab w:val="left" w:pos="7700"/>
          <w:tab w:val="left" w:leader="dot" w:pos="8789"/>
        </w:tabs>
        <w:spacing w:after="100" w:afterAutospacing="1" w:line="240" w:lineRule="auto"/>
        <w:jc w:val="both"/>
        <w:rPr>
          <w:rFonts w:asciiTheme="majorBidi" w:hAnsiTheme="majorBidi" w:cstheme="majorBidi"/>
          <w:sz w:val="24"/>
          <w:szCs w:val="24"/>
        </w:rPr>
      </w:pPr>
      <w:r w:rsidRPr="0008279E">
        <w:rPr>
          <w:rFonts w:asciiTheme="majorBidi" w:hAnsiTheme="majorBidi" w:cstheme="majorBidi"/>
          <w:b/>
          <w:sz w:val="24"/>
          <w:szCs w:val="24"/>
        </w:rPr>
        <w:t>8.3.</w:t>
      </w:r>
      <w:r w:rsidRPr="0008279E">
        <w:rPr>
          <w:rFonts w:asciiTheme="majorBidi" w:hAnsiTheme="majorBidi" w:cstheme="majorBidi"/>
          <w:sz w:val="24"/>
          <w:szCs w:val="24"/>
        </w:rPr>
        <w:t xml:space="preserve"> Zeyilnameler ait oldukları dokümanın öncelik sırasına sahiptir.</w:t>
      </w:r>
    </w:p>
    <w:p w14:paraId="00E80897" w14:textId="77777777" w:rsidR="00865FBC" w:rsidRPr="0008279E" w:rsidRDefault="00865FBC" w:rsidP="00865FBC">
      <w:pPr>
        <w:tabs>
          <w:tab w:val="left" w:pos="567"/>
          <w:tab w:val="left" w:pos="7700"/>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9 – İşin süresi</w:t>
      </w:r>
    </w:p>
    <w:p w14:paraId="609E3F07" w14:textId="6282E146" w:rsidR="00865FBC" w:rsidRPr="0008279E" w:rsidRDefault="00865FBC" w:rsidP="008819B3">
      <w:pPr>
        <w:tabs>
          <w:tab w:val="left" w:pos="567"/>
          <w:tab w:val="left" w:pos="7700"/>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9.1</w:t>
      </w:r>
      <w:r w:rsidRPr="0008279E">
        <w:rPr>
          <w:rFonts w:asciiTheme="majorBidi" w:hAnsiTheme="majorBidi" w:cstheme="majorBidi"/>
          <w:sz w:val="24"/>
          <w:szCs w:val="24"/>
        </w:rPr>
        <w:t xml:space="preserve">. İşin süresi, işe başlama tarihinden </w:t>
      </w:r>
      <w:r w:rsidRPr="000C605C">
        <w:rPr>
          <w:rFonts w:asciiTheme="majorBidi" w:hAnsiTheme="majorBidi" w:cstheme="majorBidi"/>
          <w:sz w:val="24"/>
          <w:szCs w:val="24"/>
        </w:rPr>
        <w:t xml:space="preserve">itibaren </w:t>
      </w:r>
      <w:r w:rsidR="00F43920" w:rsidRPr="00F43920">
        <w:rPr>
          <w:rFonts w:asciiTheme="majorBidi" w:hAnsiTheme="majorBidi" w:cstheme="majorBidi"/>
          <w:b/>
          <w:sz w:val="24"/>
          <w:szCs w:val="24"/>
        </w:rPr>
        <w:t>12</w:t>
      </w:r>
      <w:r w:rsidRPr="000C605C">
        <w:rPr>
          <w:rFonts w:asciiTheme="majorBidi" w:hAnsiTheme="majorBidi" w:cstheme="majorBidi"/>
          <w:b/>
          <w:sz w:val="24"/>
          <w:szCs w:val="24"/>
        </w:rPr>
        <w:t xml:space="preserve"> (</w:t>
      </w:r>
      <w:proofErr w:type="spellStart"/>
      <w:r w:rsidR="00F43920">
        <w:rPr>
          <w:rFonts w:asciiTheme="majorBidi" w:hAnsiTheme="majorBidi" w:cstheme="majorBidi"/>
          <w:b/>
          <w:sz w:val="24"/>
          <w:szCs w:val="24"/>
        </w:rPr>
        <w:t>Oniki</w:t>
      </w:r>
      <w:proofErr w:type="spellEnd"/>
      <w:r w:rsidRPr="000C605C">
        <w:rPr>
          <w:rFonts w:asciiTheme="majorBidi" w:hAnsiTheme="majorBidi" w:cstheme="majorBidi"/>
          <w:b/>
          <w:sz w:val="24"/>
          <w:szCs w:val="24"/>
        </w:rPr>
        <w:t>)</w:t>
      </w:r>
      <w:r w:rsidRPr="000C605C">
        <w:rPr>
          <w:rFonts w:asciiTheme="majorBidi" w:hAnsiTheme="majorBidi" w:cstheme="majorBidi"/>
          <w:sz w:val="24"/>
          <w:szCs w:val="24"/>
        </w:rPr>
        <w:t xml:space="preserve"> aydır.</w:t>
      </w:r>
    </w:p>
    <w:p w14:paraId="31E4D5E6" w14:textId="77777777" w:rsidR="00865FBC" w:rsidRPr="0008279E" w:rsidRDefault="00865FBC" w:rsidP="00865FBC">
      <w:pPr>
        <w:tabs>
          <w:tab w:val="left" w:pos="567"/>
          <w:tab w:val="left" w:pos="7700"/>
          <w:tab w:val="left" w:leader="dot" w:pos="8789"/>
        </w:tabs>
        <w:spacing w:after="100" w:afterAutospacing="1"/>
        <w:rPr>
          <w:rFonts w:asciiTheme="majorBidi" w:hAnsiTheme="majorBidi" w:cstheme="majorBidi"/>
          <w:sz w:val="24"/>
          <w:szCs w:val="24"/>
        </w:rPr>
      </w:pPr>
      <w:r w:rsidRPr="0008279E">
        <w:rPr>
          <w:rFonts w:asciiTheme="majorBidi" w:hAnsiTheme="majorBidi" w:cstheme="majorBidi"/>
          <w:b/>
          <w:bCs/>
          <w:sz w:val="24"/>
          <w:szCs w:val="24"/>
        </w:rPr>
        <w:t xml:space="preserve">9.2. </w:t>
      </w:r>
      <w:r w:rsidRPr="0008279E">
        <w:rPr>
          <w:rFonts w:asciiTheme="majorBidi" w:hAnsiTheme="majorBidi" w:cstheme="majorBidi"/>
          <w:sz w:val="24"/>
          <w:szCs w:val="24"/>
        </w:rPr>
        <w:t>Bu sözleşmenin uygulanmasında sürelerin hesabı takvim günü esasına göre yapılmıştır</w:t>
      </w:r>
      <w:r w:rsidRPr="0008279E">
        <w:rPr>
          <w:rStyle w:val="DipnotBavurusu"/>
          <w:rFonts w:asciiTheme="majorBidi" w:hAnsiTheme="majorBidi" w:cstheme="majorBidi"/>
          <w:sz w:val="24"/>
          <w:szCs w:val="24"/>
        </w:rPr>
        <w:footnoteReference w:id="1"/>
      </w:r>
      <w:r w:rsidRPr="0008279E">
        <w:rPr>
          <w:rFonts w:asciiTheme="majorBidi" w:hAnsiTheme="majorBidi" w:cstheme="majorBidi"/>
          <w:sz w:val="24"/>
          <w:szCs w:val="24"/>
        </w:rPr>
        <w:t>.</w:t>
      </w:r>
    </w:p>
    <w:p w14:paraId="32EE9C24" w14:textId="77777777" w:rsidR="00865FBC" w:rsidRPr="0008279E" w:rsidRDefault="00865FBC" w:rsidP="00865FBC">
      <w:pPr>
        <w:tabs>
          <w:tab w:val="left" w:pos="284"/>
          <w:tab w:val="left" w:pos="567"/>
          <w:tab w:val="left" w:leader="dot" w:pos="8789"/>
        </w:tabs>
        <w:spacing w:after="120"/>
        <w:jc w:val="both"/>
        <w:rPr>
          <w:rFonts w:asciiTheme="majorBidi" w:hAnsiTheme="majorBidi" w:cstheme="majorBidi"/>
          <w:b/>
          <w:bCs/>
          <w:strike/>
          <w:sz w:val="24"/>
          <w:szCs w:val="24"/>
        </w:rPr>
      </w:pPr>
      <w:r w:rsidRPr="0008279E">
        <w:rPr>
          <w:rFonts w:asciiTheme="majorBidi" w:hAnsiTheme="majorBidi" w:cstheme="majorBidi"/>
          <w:b/>
          <w:bCs/>
          <w:sz w:val="24"/>
          <w:szCs w:val="24"/>
        </w:rPr>
        <w:t>Madde 10 - İşe başlama ve bitirme tarihi ve yeri</w:t>
      </w:r>
    </w:p>
    <w:p w14:paraId="06E8E4C7" w14:textId="431BD890" w:rsidR="00865FBC" w:rsidRPr="0008279E" w:rsidRDefault="00865FBC" w:rsidP="00865FBC">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sz w:val="24"/>
          <w:szCs w:val="24"/>
        </w:rPr>
        <w:t>10.1. </w:t>
      </w:r>
      <w:r w:rsidR="00CF7672" w:rsidRPr="0008279E">
        <w:rPr>
          <w:rFonts w:asciiTheme="majorBidi" w:hAnsiTheme="majorBidi" w:cstheme="majorBidi"/>
          <w:bCs/>
          <w:sz w:val="24"/>
          <w:szCs w:val="24"/>
        </w:rPr>
        <w:t xml:space="preserve">İşe başlama tarihi </w:t>
      </w:r>
      <w:r w:rsidR="003B015E" w:rsidRPr="0008279E">
        <w:rPr>
          <w:rFonts w:asciiTheme="majorBidi" w:hAnsiTheme="majorBidi" w:cstheme="majorBidi"/>
          <w:bCs/>
          <w:sz w:val="24"/>
          <w:szCs w:val="24"/>
        </w:rPr>
        <w:t>…</w:t>
      </w:r>
      <w:r w:rsidR="00515396" w:rsidRPr="0008279E">
        <w:rPr>
          <w:rFonts w:asciiTheme="majorBidi" w:hAnsiTheme="majorBidi" w:cstheme="majorBidi"/>
          <w:b/>
          <w:bCs/>
          <w:sz w:val="24"/>
          <w:szCs w:val="24"/>
        </w:rPr>
        <w:t>/…/202</w:t>
      </w:r>
      <w:r w:rsidR="00F43920">
        <w:rPr>
          <w:rFonts w:asciiTheme="majorBidi" w:hAnsiTheme="majorBidi" w:cstheme="majorBidi"/>
          <w:b/>
          <w:bCs/>
          <w:sz w:val="24"/>
          <w:szCs w:val="24"/>
        </w:rPr>
        <w:t>5</w:t>
      </w:r>
      <w:bookmarkStart w:id="0" w:name="_GoBack"/>
      <w:bookmarkEnd w:id="0"/>
      <w:r w:rsidR="00CF7672" w:rsidRPr="0008279E">
        <w:rPr>
          <w:rFonts w:asciiTheme="majorBidi" w:hAnsiTheme="majorBidi" w:cstheme="majorBidi"/>
          <w:bCs/>
          <w:sz w:val="24"/>
          <w:szCs w:val="24"/>
        </w:rPr>
        <w:t xml:space="preserve"> tarihidir.</w:t>
      </w:r>
    </w:p>
    <w:p w14:paraId="2F9D55A6" w14:textId="77777777" w:rsidR="00F46662" w:rsidRPr="0008279E" w:rsidRDefault="00865FBC" w:rsidP="008819B3">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sz w:val="24"/>
          <w:szCs w:val="24"/>
        </w:rPr>
        <w:t>10.2. </w:t>
      </w:r>
      <w:r w:rsidRPr="0008279E">
        <w:rPr>
          <w:rFonts w:asciiTheme="majorBidi" w:hAnsiTheme="majorBidi" w:cstheme="majorBidi"/>
          <w:bCs/>
          <w:sz w:val="24"/>
          <w:szCs w:val="24"/>
        </w:rPr>
        <w:t xml:space="preserve">İhale konusu iş; Yüklenicinin taahhüdün tümünü (araçların tamamını) temin etmesinin tutanakla tespit edilmesiyle, </w:t>
      </w:r>
      <w:r w:rsidRPr="009B6079">
        <w:rPr>
          <w:rFonts w:asciiTheme="majorBidi" w:hAnsiTheme="majorBidi" w:cstheme="majorBidi"/>
          <w:sz w:val="24"/>
          <w:szCs w:val="24"/>
        </w:rPr>
        <w:t xml:space="preserve">işe başlama tarihinden itibaren </w:t>
      </w:r>
      <w:r w:rsidR="003C3538">
        <w:rPr>
          <w:rFonts w:asciiTheme="majorBidi" w:hAnsiTheme="majorBidi" w:cstheme="majorBidi"/>
          <w:sz w:val="24"/>
          <w:szCs w:val="24"/>
        </w:rPr>
        <w:t>36</w:t>
      </w:r>
      <w:r w:rsidR="000C4BC1">
        <w:rPr>
          <w:rFonts w:asciiTheme="majorBidi" w:hAnsiTheme="majorBidi" w:cstheme="majorBidi"/>
          <w:sz w:val="24"/>
          <w:szCs w:val="24"/>
        </w:rPr>
        <w:t xml:space="preserve"> ay</w:t>
      </w:r>
      <w:r w:rsidRPr="009B6079">
        <w:rPr>
          <w:rFonts w:asciiTheme="majorBidi" w:hAnsiTheme="majorBidi" w:cstheme="majorBidi"/>
          <w:sz w:val="24"/>
          <w:szCs w:val="24"/>
        </w:rPr>
        <w:t>dır.</w:t>
      </w:r>
      <w:r w:rsidRPr="0008279E">
        <w:rPr>
          <w:rFonts w:asciiTheme="majorBidi" w:hAnsiTheme="majorBidi" w:cstheme="majorBidi"/>
          <w:b/>
          <w:bCs/>
          <w:sz w:val="24"/>
          <w:szCs w:val="24"/>
        </w:rPr>
        <w:t xml:space="preserve"> </w:t>
      </w:r>
    </w:p>
    <w:p w14:paraId="41EB935A" w14:textId="77777777" w:rsidR="00A8619E" w:rsidRPr="0008279E" w:rsidRDefault="00865FBC" w:rsidP="00515396">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sz w:val="24"/>
          <w:szCs w:val="24"/>
        </w:rPr>
        <w:t>10.3:</w:t>
      </w:r>
      <w:r w:rsidRPr="0008279E">
        <w:rPr>
          <w:rFonts w:asciiTheme="majorBidi" w:hAnsiTheme="majorBidi" w:cstheme="majorBidi"/>
          <w:bCs/>
          <w:sz w:val="24"/>
          <w:szCs w:val="24"/>
        </w:rPr>
        <w:t xml:space="preserve"> İşin yapılma yeri:</w:t>
      </w:r>
      <w:r w:rsidR="00515396" w:rsidRPr="0008279E">
        <w:rPr>
          <w:rFonts w:asciiTheme="majorBidi" w:hAnsiTheme="majorBidi" w:cstheme="majorBidi"/>
          <w:bCs/>
          <w:sz w:val="24"/>
          <w:szCs w:val="24"/>
        </w:rPr>
        <w:t xml:space="preserve"> </w:t>
      </w:r>
      <w:r w:rsidR="003C3538">
        <w:rPr>
          <w:rFonts w:asciiTheme="majorBidi" w:hAnsiTheme="majorBidi" w:cstheme="majorBidi"/>
          <w:bCs/>
          <w:sz w:val="24"/>
          <w:szCs w:val="24"/>
        </w:rPr>
        <w:t>Osmaniye</w:t>
      </w:r>
      <w:r w:rsidR="0026370E" w:rsidRPr="0008279E">
        <w:rPr>
          <w:rFonts w:asciiTheme="majorBidi" w:hAnsiTheme="majorBidi" w:cstheme="majorBidi"/>
          <w:bCs/>
          <w:sz w:val="24"/>
          <w:szCs w:val="24"/>
        </w:rPr>
        <w:t xml:space="preserve"> Valiliği</w:t>
      </w:r>
      <w:r w:rsidR="00D32B1B" w:rsidRPr="0008279E">
        <w:rPr>
          <w:rFonts w:asciiTheme="majorBidi" w:hAnsiTheme="majorBidi" w:cstheme="majorBidi"/>
          <w:bCs/>
          <w:sz w:val="24"/>
          <w:szCs w:val="24"/>
        </w:rPr>
        <w:t xml:space="preserve"> </w:t>
      </w:r>
      <w:r w:rsidR="00D32B1B" w:rsidRPr="0008279E">
        <w:rPr>
          <w:rFonts w:asciiTheme="majorBidi" w:hAnsiTheme="majorBidi" w:cstheme="majorBidi"/>
          <w:sz w:val="24"/>
          <w:szCs w:val="24"/>
        </w:rPr>
        <w:t xml:space="preserve">İl </w:t>
      </w:r>
      <w:r w:rsidR="00A17869" w:rsidRPr="0008279E">
        <w:rPr>
          <w:rFonts w:asciiTheme="majorBidi" w:hAnsiTheme="majorBidi" w:cstheme="majorBidi"/>
          <w:sz w:val="24"/>
          <w:szCs w:val="24"/>
        </w:rPr>
        <w:t>Göç İdaresi Müdürlüğü</w:t>
      </w:r>
      <w:r w:rsidR="00D32B1B" w:rsidRPr="0008279E">
        <w:rPr>
          <w:rFonts w:asciiTheme="majorBidi" w:hAnsiTheme="majorBidi" w:cstheme="majorBidi"/>
          <w:sz w:val="24"/>
          <w:szCs w:val="24"/>
        </w:rPr>
        <w:t xml:space="preserve"> </w:t>
      </w:r>
      <w:proofErr w:type="spellStart"/>
      <w:r w:rsidR="003C3538">
        <w:rPr>
          <w:rFonts w:asciiTheme="majorBidi" w:hAnsiTheme="majorBidi" w:cstheme="majorBidi"/>
          <w:bCs/>
          <w:sz w:val="24"/>
          <w:szCs w:val="24"/>
        </w:rPr>
        <w:t>Cevdetiye</w:t>
      </w:r>
      <w:proofErr w:type="spellEnd"/>
      <w:r w:rsidR="00515396" w:rsidRPr="0008279E">
        <w:rPr>
          <w:rFonts w:asciiTheme="majorBidi" w:hAnsiTheme="majorBidi" w:cstheme="majorBidi"/>
          <w:bCs/>
          <w:sz w:val="24"/>
          <w:szCs w:val="24"/>
        </w:rPr>
        <w:t xml:space="preserve"> </w:t>
      </w:r>
      <w:r w:rsidR="005F4F0D" w:rsidRPr="0008279E">
        <w:rPr>
          <w:rFonts w:asciiTheme="majorBidi" w:hAnsiTheme="majorBidi" w:cstheme="majorBidi"/>
          <w:bCs/>
          <w:sz w:val="24"/>
          <w:szCs w:val="24"/>
        </w:rPr>
        <w:t>Geçici Barınma Merkezi</w:t>
      </w:r>
      <w:r w:rsidRPr="0008279E">
        <w:rPr>
          <w:rFonts w:asciiTheme="majorBidi" w:hAnsiTheme="majorBidi" w:cstheme="majorBidi"/>
          <w:bCs/>
          <w:sz w:val="24"/>
          <w:szCs w:val="24"/>
        </w:rPr>
        <w:t xml:space="preserve"> ve Merkez Yönetimi tarafından belirlenecek diğer yerler.</w:t>
      </w:r>
    </w:p>
    <w:p w14:paraId="0580B991" w14:textId="77777777" w:rsidR="00131F29" w:rsidRPr="0008279E" w:rsidRDefault="00131F29" w:rsidP="00131F29">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8279E">
        <w:rPr>
          <w:rFonts w:asciiTheme="majorBidi" w:hAnsiTheme="majorBidi" w:cstheme="majorBidi"/>
          <w:sz w:val="24"/>
          <w:szCs w:val="24"/>
        </w:rPr>
        <w:t xml:space="preserve">Madde 11-Teminata ilişkin hükümler </w:t>
      </w:r>
    </w:p>
    <w:p w14:paraId="365BA94C"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11.1. Kesin teminat</w:t>
      </w:r>
    </w:p>
    <w:p w14:paraId="757A963B" w14:textId="73BBE6DE" w:rsidR="00131F29" w:rsidRPr="0008279E" w:rsidRDefault="00131F29" w:rsidP="00124D05">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11.1</w:t>
      </w:r>
      <w:r w:rsidR="006B2597" w:rsidRPr="0008279E">
        <w:rPr>
          <w:rFonts w:asciiTheme="majorBidi" w:hAnsiTheme="majorBidi" w:cstheme="majorBidi"/>
          <w:b/>
          <w:bCs/>
          <w:sz w:val="24"/>
          <w:szCs w:val="24"/>
        </w:rPr>
        <w:t>.1. </w:t>
      </w:r>
      <w:r w:rsidR="006B2597" w:rsidRPr="0008279E">
        <w:rPr>
          <w:rFonts w:asciiTheme="majorBidi" w:hAnsiTheme="majorBidi" w:cstheme="majorBidi"/>
          <w:sz w:val="24"/>
          <w:szCs w:val="24"/>
        </w:rPr>
        <w:t>Yüklenici</w:t>
      </w:r>
      <w:r w:rsidR="00124D05" w:rsidRPr="0008279E">
        <w:rPr>
          <w:rFonts w:asciiTheme="majorBidi" w:hAnsiTheme="majorBidi" w:cstheme="majorBidi"/>
          <w:sz w:val="24"/>
          <w:szCs w:val="24"/>
        </w:rPr>
        <w:t xml:space="preserve"> bu işe ilişkin </w:t>
      </w:r>
      <w:r w:rsidR="00536AFC" w:rsidRPr="0008279E">
        <w:rPr>
          <w:rFonts w:asciiTheme="majorBidi" w:hAnsiTheme="majorBidi" w:cstheme="majorBidi"/>
          <w:sz w:val="24"/>
          <w:szCs w:val="24"/>
        </w:rPr>
        <w:t>olarak (</w:t>
      </w:r>
      <w:r w:rsidR="003B015E"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536AFC"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536AFC" w:rsidRPr="0008279E">
        <w:rPr>
          <w:rFonts w:asciiTheme="majorBidi" w:hAnsiTheme="majorBidi" w:cstheme="majorBidi"/>
          <w:sz w:val="24"/>
          <w:szCs w:val="24"/>
        </w:rPr>
        <w:t>TL) (</w:t>
      </w:r>
      <w:r w:rsidR="003B015E"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345F00" w:rsidRPr="0008279E">
        <w:rPr>
          <w:rFonts w:asciiTheme="majorBidi" w:hAnsiTheme="majorBidi" w:cstheme="majorBidi"/>
          <w:sz w:val="24"/>
          <w:szCs w:val="24"/>
        </w:rPr>
        <w:t>………..</w:t>
      </w:r>
      <w:r w:rsidR="003B015E" w:rsidRPr="0008279E">
        <w:rPr>
          <w:rFonts w:asciiTheme="majorBidi" w:hAnsiTheme="majorBidi" w:cstheme="majorBidi"/>
          <w:sz w:val="24"/>
          <w:szCs w:val="24"/>
        </w:rPr>
        <w:t>.</w:t>
      </w:r>
      <w:r w:rsidR="00536AFC" w:rsidRPr="0008279E">
        <w:rPr>
          <w:rFonts w:asciiTheme="majorBidi" w:hAnsiTheme="majorBidi" w:cstheme="majorBidi"/>
          <w:sz w:val="24"/>
          <w:szCs w:val="24"/>
        </w:rPr>
        <w:t>Türk lirası</w:t>
      </w:r>
      <w:r w:rsidR="001E4196" w:rsidRPr="0008279E">
        <w:rPr>
          <w:rFonts w:asciiTheme="majorBidi" w:hAnsiTheme="majorBidi" w:cstheme="majorBidi"/>
          <w:sz w:val="24"/>
          <w:szCs w:val="24"/>
        </w:rPr>
        <w:t xml:space="preserve">) </w:t>
      </w:r>
      <w:r w:rsidRPr="0008279E">
        <w:rPr>
          <w:rFonts w:asciiTheme="majorBidi" w:hAnsiTheme="majorBidi" w:cstheme="majorBidi"/>
          <w:i/>
          <w:iCs/>
          <w:sz w:val="24"/>
          <w:szCs w:val="24"/>
        </w:rPr>
        <w:t>rakam ve yazıyla</w:t>
      </w:r>
      <w:r w:rsidRPr="0008279E">
        <w:rPr>
          <w:rFonts w:asciiTheme="majorBidi" w:hAnsiTheme="majorBidi" w:cstheme="majorBidi"/>
          <w:sz w:val="24"/>
          <w:szCs w:val="24"/>
        </w:rPr>
        <w:t xml:space="preserve"> TL) kesin teminat vermiştir.</w:t>
      </w:r>
    </w:p>
    <w:p w14:paraId="7AE25C87" w14:textId="77777777" w:rsidR="00131F29" w:rsidRPr="0008279E" w:rsidRDefault="00131F29" w:rsidP="00131F29">
      <w:pPr>
        <w:pStyle w:val="DipnotMetni"/>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11.1.2. </w:t>
      </w:r>
      <w:r w:rsidRPr="0008279E">
        <w:rPr>
          <w:rFonts w:asciiTheme="majorBidi" w:hAnsiTheme="majorBidi" w:cstheme="majorBidi"/>
          <w:sz w:val="24"/>
          <w:szCs w:val="24"/>
        </w:rPr>
        <w:t xml:space="preserve">Teminatın, teminat mektubu şeklinde verilmesi halinde; kesin teminat mektubunun süresi </w:t>
      </w:r>
      <w:r w:rsidR="003B015E" w:rsidRPr="0008279E">
        <w:rPr>
          <w:rFonts w:asciiTheme="majorBidi" w:hAnsiTheme="majorBidi" w:cstheme="majorBidi"/>
          <w:b/>
          <w:bCs/>
          <w:sz w:val="24"/>
          <w:szCs w:val="24"/>
        </w:rPr>
        <w:t>…/…</w:t>
      </w:r>
      <w:r w:rsidR="00C051FF">
        <w:rPr>
          <w:rFonts w:asciiTheme="majorBidi" w:hAnsiTheme="majorBidi" w:cstheme="majorBidi"/>
          <w:b/>
          <w:bCs/>
          <w:sz w:val="24"/>
          <w:szCs w:val="24"/>
        </w:rPr>
        <w:t>/20…</w:t>
      </w:r>
      <w:r w:rsidR="00890407" w:rsidRPr="0008279E">
        <w:rPr>
          <w:rFonts w:asciiTheme="majorBidi" w:hAnsiTheme="majorBidi" w:cstheme="majorBidi"/>
          <w:b/>
          <w:bCs/>
          <w:sz w:val="24"/>
          <w:szCs w:val="24"/>
        </w:rPr>
        <w:t xml:space="preserve"> </w:t>
      </w:r>
      <w:r w:rsidRPr="0008279E">
        <w:rPr>
          <w:rFonts w:asciiTheme="majorBidi" w:hAnsiTheme="majorBidi" w:cstheme="majorBidi"/>
          <w:sz w:val="24"/>
          <w:szCs w:val="24"/>
        </w:rPr>
        <w:t>tarihine kadardır. Kanunda veya sözleşmede belirtilen haller ile cezalı çalışma nedeniyle kesin kabulün gecikeceğinin anlaşılması durumunda teminat mektubunun süresi de işteki gecikmeyi karşılayacak şekilde uzatılır.</w:t>
      </w:r>
    </w:p>
    <w:p w14:paraId="59049410" w14:textId="77777777" w:rsidR="00131F29" w:rsidRPr="0008279E" w:rsidRDefault="00131F29" w:rsidP="00131F29">
      <w:pPr>
        <w:pStyle w:val="DipnotMetni"/>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11.2. Ek kesin teminat</w:t>
      </w:r>
    </w:p>
    <w:p w14:paraId="1FB10EBE" w14:textId="4620169B"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lastRenderedPageBreak/>
        <w:t>11.2.1.İ</w:t>
      </w:r>
      <w:r w:rsidRPr="0008279E">
        <w:rPr>
          <w:rFonts w:asciiTheme="majorBidi" w:hAnsiTheme="majorBidi" w:cstheme="majorBidi"/>
          <w:sz w:val="24"/>
          <w:szCs w:val="24"/>
        </w:rPr>
        <w:t xml:space="preserve">ş artışı olması halinde bu artış tutarının </w:t>
      </w:r>
      <w:r w:rsidR="00B07AC0" w:rsidRPr="0008279E">
        <w:rPr>
          <w:rFonts w:asciiTheme="majorBidi" w:hAnsiTheme="majorBidi" w:cstheme="majorBidi"/>
          <w:sz w:val="24"/>
          <w:szCs w:val="24"/>
        </w:rPr>
        <w:t>%6</w:t>
      </w:r>
      <w:r w:rsidRPr="0008279E">
        <w:rPr>
          <w:rFonts w:asciiTheme="majorBidi" w:hAnsiTheme="majorBidi" w:cstheme="majorBidi"/>
          <w:sz w:val="24"/>
          <w:szCs w:val="24"/>
        </w:rPr>
        <w:t xml:space="preserve">'sı oranında teminat olarak kabul edilen değerler üzerinden ek kesin teminat alınır. Fiyat farkı olarak ödenecek bedel üzerinden hesaplanan ek kesin teminat miktarı </w:t>
      </w:r>
      <w:r w:rsidR="00962802" w:rsidRPr="0008279E">
        <w:rPr>
          <w:rFonts w:asciiTheme="majorBidi" w:hAnsiTheme="majorBidi" w:cstheme="majorBidi"/>
          <w:sz w:val="24"/>
          <w:szCs w:val="24"/>
        </w:rPr>
        <w:t>hak edişlerden</w:t>
      </w:r>
      <w:r w:rsidRPr="0008279E">
        <w:rPr>
          <w:rFonts w:asciiTheme="majorBidi" w:hAnsiTheme="majorBidi" w:cstheme="majorBidi"/>
          <w:sz w:val="24"/>
          <w:szCs w:val="24"/>
        </w:rPr>
        <w:t xml:space="preserve"> kesinti yapılmak suretiyle de karşılanabilir.</w:t>
      </w:r>
    </w:p>
    <w:p w14:paraId="668F5C33" w14:textId="77777777"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t xml:space="preserve">11.2.2. </w:t>
      </w:r>
      <w:r w:rsidRPr="0008279E">
        <w:rPr>
          <w:rFonts w:asciiTheme="majorBidi" w:hAnsiTheme="majorBidi" w:cstheme="majorBidi"/>
          <w:sz w:val="24"/>
          <w:szCs w:val="24"/>
        </w:rPr>
        <w:t>Ek kesin teminatın teminat mektubu olması halinde, ek kesin teminat mektubunun süresi, kesin teminat mektubunun süresinden daha az olamaz.</w:t>
      </w:r>
    </w:p>
    <w:p w14:paraId="24D0EDD1" w14:textId="7BB1CC2E"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t xml:space="preserve">11.3. </w:t>
      </w:r>
      <w:r w:rsidRPr="0008279E">
        <w:rPr>
          <w:rFonts w:asciiTheme="majorBidi" w:hAnsiTheme="majorBidi" w:cstheme="majorBidi"/>
          <w:sz w:val="24"/>
          <w:szCs w:val="24"/>
        </w:rPr>
        <w:t xml:space="preserve">Yüklenici tarafından verilen kesin ve ek kesin teminat, 4734 sayılı Kanunun </w:t>
      </w:r>
      <w:r w:rsidR="00B07AC0" w:rsidRPr="0008279E">
        <w:rPr>
          <w:rFonts w:asciiTheme="majorBidi" w:hAnsiTheme="majorBidi" w:cstheme="majorBidi"/>
          <w:sz w:val="24"/>
          <w:szCs w:val="24"/>
        </w:rPr>
        <w:t>34’üncü</w:t>
      </w:r>
      <w:r w:rsidRPr="0008279E">
        <w:rPr>
          <w:rFonts w:asciiTheme="majorBidi" w:hAnsiTheme="majorBidi" w:cstheme="majorBidi"/>
          <w:sz w:val="24"/>
          <w:szCs w:val="24"/>
        </w:rPr>
        <w:t xml:space="preserve"> maddesinde belirtilen değerlerle değiştirilebilir</w:t>
      </w:r>
    </w:p>
    <w:p w14:paraId="7E4023DE"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11.4. Kesin teminatın ve ek kesin teminatın geri verilmesi</w:t>
      </w:r>
    </w:p>
    <w:p w14:paraId="7DACFDA5" w14:textId="2D30B364"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11.4.1. </w:t>
      </w:r>
      <w:r w:rsidRPr="0008279E">
        <w:rPr>
          <w:rFonts w:asciiTheme="majorBidi" w:hAnsiTheme="majorBidi" w:cstheme="majorBidi"/>
          <w:sz w:val="24"/>
          <w:szCs w:val="24"/>
        </w:rPr>
        <w:t xml:space="preserve">Taahhüdün, sözleşme ve ihale dokümanı hükümlerine uygun olarak yerine getirilmesinden ve Yüklenicinin bu işten dolayı İdareye herhangi bir borcunun olmadığı tespit edildikten sonra, alınmış olan kesin teminat ve varsa ek kesin teminatlar; Sosyal Güvenlik Kurumundan ilişiksiz belgesi getirilmesinden </w:t>
      </w:r>
      <w:r w:rsidR="005477E7" w:rsidRPr="0008279E">
        <w:rPr>
          <w:rFonts w:asciiTheme="majorBidi" w:hAnsiTheme="majorBidi" w:cstheme="majorBidi"/>
          <w:sz w:val="24"/>
          <w:szCs w:val="24"/>
        </w:rPr>
        <w:t>sonra, Yükleniciye</w:t>
      </w:r>
      <w:r w:rsidRPr="0008279E">
        <w:rPr>
          <w:rFonts w:asciiTheme="majorBidi" w:hAnsiTheme="majorBidi" w:cstheme="majorBidi"/>
          <w:sz w:val="24"/>
          <w:szCs w:val="24"/>
        </w:rPr>
        <w:t xml:space="preserve"> iade edilir. </w:t>
      </w:r>
    </w:p>
    <w:p w14:paraId="708BA8D6"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11.4.2. </w:t>
      </w:r>
      <w:r w:rsidRPr="0008279E">
        <w:rPr>
          <w:rFonts w:asciiTheme="majorBidi" w:hAnsiTheme="majorBidi" w:cstheme="majorBidi"/>
          <w:sz w:val="24"/>
          <w:szCs w:val="24"/>
        </w:rPr>
        <w:t xml:space="preserve">Yüklenicinin bu iş nedeniyle İdareye ve Sosyal Güvenlik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varsa kalanı Yükleniciye iade edilir. </w:t>
      </w:r>
    </w:p>
    <w:p w14:paraId="38D90A5C"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11.4.3. </w:t>
      </w:r>
      <w:r w:rsidRPr="0008279E">
        <w:rPr>
          <w:rFonts w:asciiTheme="majorBidi" w:hAnsiTheme="majorBidi" w:cstheme="majorBidi"/>
          <w:sz w:val="24"/>
          <w:szCs w:val="24"/>
        </w:rPr>
        <w:t>Yukarıdaki hükümlere göre mahsup işlemi yapılmasına gerek bulunmayan hallerde; kesin hesap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14:paraId="796F458F" w14:textId="77777777" w:rsidR="00A8619E" w:rsidRPr="0008279E" w:rsidRDefault="00131F29" w:rsidP="00131F29">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8279E">
        <w:rPr>
          <w:rFonts w:asciiTheme="majorBidi" w:hAnsiTheme="majorBidi" w:cstheme="majorBidi"/>
          <w:sz w:val="24"/>
          <w:szCs w:val="24"/>
        </w:rPr>
        <w:t>11.5. </w:t>
      </w:r>
      <w:r w:rsidRPr="0008279E">
        <w:rPr>
          <w:rFonts w:asciiTheme="majorBidi" w:hAnsiTheme="majorBidi" w:cstheme="majorBidi"/>
          <w:b w:val="0"/>
          <w:bCs w:val="0"/>
          <w:sz w:val="24"/>
          <w:szCs w:val="24"/>
        </w:rPr>
        <w:t>Her ne suretle olursa olsun, İdarece alınan teminatlar haczedilemez ve üzerine ihtiyati tedbir konulamaz.</w:t>
      </w:r>
    </w:p>
    <w:p w14:paraId="3CCC6C7F" w14:textId="77777777" w:rsidR="00131F29" w:rsidRPr="0008279E" w:rsidRDefault="00131F29" w:rsidP="001925EE">
      <w:pPr>
        <w:pStyle w:val="AralkYok"/>
        <w:rPr>
          <w:rFonts w:asciiTheme="majorBidi" w:hAnsiTheme="majorBidi" w:cstheme="majorBidi"/>
          <w:b/>
          <w:sz w:val="24"/>
          <w:szCs w:val="24"/>
        </w:rPr>
      </w:pPr>
      <w:r w:rsidRPr="0008279E">
        <w:rPr>
          <w:rFonts w:asciiTheme="majorBidi" w:hAnsiTheme="majorBidi" w:cstheme="majorBidi"/>
          <w:b/>
          <w:sz w:val="24"/>
          <w:szCs w:val="24"/>
        </w:rPr>
        <w:t>Madde 12- Ödeme yeri ve şartları</w:t>
      </w:r>
    </w:p>
    <w:p w14:paraId="096B0D32" w14:textId="77777777" w:rsidR="00F46662" w:rsidRPr="0008279E" w:rsidRDefault="00131F29" w:rsidP="00515396">
      <w:pPr>
        <w:pStyle w:val="AralkYok"/>
        <w:jc w:val="both"/>
        <w:rPr>
          <w:rFonts w:asciiTheme="majorBidi" w:hAnsiTheme="majorBidi" w:cstheme="majorBidi"/>
          <w:sz w:val="24"/>
          <w:szCs w:val="24"/>
        </w:rPr>
      </w:pPr>
      <w:r w:rsidRPr="0008279E">
        <w:rPr>
          <w:rFonts w:asciiTheme="majorBidi" w:hAnsiTheme="majorBidi" w:cstheme="majorBidi"/>
          <w:b/>
          <w:sz w:val="24"/>
          <w:szCs w:val="24"/>
        </w:rPr>
        <w:t>12.1.</w:t>
      </w:r>
      <w:r w:rsidRPr="0008279E">
        <w:rPr>
          <w:rFonts w:asciiTheme="majorBidi" w:hAnsiTheme="majorBidi" w:cstheme="majorBidi"/>
          <w:sz w:val="24"/>
          <w:szCs w:val="24"/>
        </w:rPr>
        <w:t xml:space="preserve"> Yüklenicinin </w:t>
      </w:r>
      <w:r w:rsidR="00F7743C" w:rsidRPr="0008279E">
        <w:rPr>
          <w:rFonts w:asciiTheme="majorBidi" w:hAnsiTheme="majorBidi" w:cstheme="majorBidi"/>
          <w:sz w:val="24"/>
          <w:szCs w:val="24"/>
        </w:rPr>
        <w:t>hakkedişi</w:t>
      </w:r>
      <w:r w:rsidRPr="0008279E">
        <w:rPr>
          <w:rFonts w:asciiTheme="majorBidi" w:hAnsiTheme="majorBidi" w:cstheme="majorBidi"/>
          <w:sz w:val="24"/>
          <w:szCs w:val="24"/>
        </w:rPr>
        <w:t xml:space="preserve"> </w:t>
      </w:r>
      <w:r w:rsidR="003C3538">
        <w:rPr>
          <w:rFonts w:asciiTheme="majorBidi" w:hAnsiTheme="majorBidi" w:cstheme="majorBidi"/>
          <w:sz w:val="24"/>
          <w:szCs w:val="24"/>
        </w:rPr>
        <w:t>Osmaniye</w:t>
      </w:r>
      <w:r w:rsidRPr="0008279E">
        <w:rPr>
          <w:rFonts w:asciiTheme="majorBidi" w:hAnsiTheme="majorBidi" w:cstheme="majorBidi"/>
          <w:sz w:val="24"/>
          <w:szCs w:val="24"/>
        </w:rPr>
        <w:t xml:space="preserve"> Valiliği</w:t>
      </w:r>
      <w:r w:rsidR="00515396" w:rsidRPr="0008279E">
        <w:rPr>
          <w:rFonts w:asciiTheme="majorBidi" w:hAnsiTheme="majorBidi" w:cstheme="majorBidi"/>
          <w:sz w:val="24"/>
          <w:szCs w:val="24"/>
        </w:rPr>
        <w:t xml:space="preserve"> </w:t>
      </w:r>
      <w:r w:rsidR="00575897" w:rsidRPr="0008279E">
        <w:rPr>
          <w:rFonts w:asciiTheme="majorBidi" w:hAnsiTheme="majorBidi" w:cstheme="majorBidi"/>
          <w:sz w:val="24"/>
          <w:szCs w:val="24"/>
        </w:rPr>
        <w:t>İl</w:t>
      </w:r>
      <w:r w:rsidR="00515396" w:rsidRPr="0008279E">
        <w:rPr>
          <w:rFonts w:asciiTheme="majorBidi" w:hAnsiTheme="majorBidi" w:cstheme="majorBidi"/>
          <w:sz w:val="24"/>
          <w:szCs w:val="24"/>
        </w:rPr>
        <w:t xml:space="preserve"> </w:t>
      </w:r>
      <w:r w:rsidR="00A17869" w:rsidRPr="0008279E">
        <w:rPr>
          <w:rFonts w:asciiTheme="majorBidi" w:hAnsiTheme="majorBidi" w:cstheme="majorBidi"/>
          <w:sz w:val="24"/>
          <w:szCs w:val="24"/>
        </w:rPr>
        <w:t>Göç İdaresi Müdürlüğü</w:t>
      </w:r>
      <w:r w:rsidR="00515396" w:rsidRPr="0008279E">
        <w:rPr>
          <w:rFonts w:asciiTheme="majorBidi" w:hAnsiTheme="majorBidi" w:cstheme="majorBidi"/>
          <w:sz w:val="24"/>
          <w:szCs w:val="24"/>
        </w:rPr>
        <w:t xml:space="preserve"> t</w:t>
      </w:r>
      <w:r w:rsidR="00F46662" w:rsidRPr="0008279E">
        <w:rPr>
          <w:rFonts w:asciiTheme="majorBidi" w:hAnsiTheme="majorBidi" w:cstheme="majorBidi"/>
          <w:sz w:val="24"/>
          <w:szCs w:val="24"/>
        </w:rPr>
        <w:t>arafından ödenir.</w:t>
      </w:r>
    </w:p>
    <w:p w14:paraId="6AE5EE75" w14:textId="77777777" w:rsidR="00131F29" w:rsidRPr="0008279E" w:rsidRDefault="00131F29" w:rsidP="001925EE">
      <w:pPr>
        <w:pStyle w:val="AralkYok"/>
        <w:jc w:val="both"/>
        <w:rPr>
          <w:rFonts w:asciiTheme="majorBidi" w:hAnsiTheme="majorBidi" w:cstheme="majorBidi"/>
          <w:sz w:val="24"/>
          <w:szCs w:val="24"/>
        </w:rPr>
      </w:pPr>
      <w:r w:rsidRPr="0008279E">
        <w:rPr>
          <w:rFonts w:asciiTheme="majorBidi" w:hAnsiTheme="majorBidi" w:cstheme="majorBidi"/>
          <w:b/>
          <w:sz w:val="24"/>
          <w:szCs w:val="24"/>
        </w:rPr>
        <w:t>12.2</w:t>
      </w:r>
      <w:r w:rsidRPr="0008279E">
        <w:rPr>
          <w:rFonts w:asciiTheme="majorBidi" w:hAnsiTheme="majorBidi" w:cstheme="majorBidi"/>
          <w:sz w:val="24"/>
          <w:szCs w:val="24"/>
        </w:rPr>
        <w:t>. Ödeme zamanı ve koşulları: Aylık dönemler halinde düzenlenecek fatura, hak</w:t>
      </w:r>
      <w:r w:rsidR="00020104">
        <w:rPr>
          <w:rFonts w:asciiTheme="majorBidi" w:hAnsiTheme="majorBidi" w:cstheme="majorBidi"/>
          <w:sz w:val="24"/>
          <w:szCs w:val="24"/>
        </w:rPr>
        <w:t>k</w:t>
      </w:r>
      <w:r w:rsidRPr="0008279E">
        <w:rPr>
          <w:rFonts w:asciiTheme="majorBidi" w:hAnsiTheme="majorBidi" w:cstheme="majorBidi"/>
          <w:sz w:val="24"/>
          <w:szCs w:val="24"/>
        </w:rPr>
        <w:t>ediş cetveli ve puantajlar doğrultusunda yükleniciye ödeme yapılacaktır.</w:t>
      </w:r>
    </w:p>
    <w:p w14:paraId="11FA00A8" w14:textId="77777777" w:rsidR="00131F29" w:rsidRPr="0008279E" w:rsidRDefault="00131F29" w:rsidP="001925EE">
      <w:pPr>
        <w:pStyle w:val="AralkYok"/>
        <w:jc w:val="both"/>
        <w:rPr>
          <w:rFonts w:asciiTheme="majorBidi" w:hAnsiTheme="majorBidi" w:cstheme="majorBidi"/>
          <w:sz w:val="24"/>
          <w:szCs w:val="24"/>
        </w:rPr>
      </w:pPr>
      <w:r w:rsidRPr="0008279E">
        <w:rPr>
          <w:rFonts w:asciiTheme="majorBidi" w:hAnsiTheme="majorBidi" w:cstheme="majorBidi"/>
          <w:b/>
          <w:sz w:val="24"/>
          <w:szCs w:val="24"/>
        </w:rPr>
        <w:t>12.3.</w:t>
      </w:r>
      <w:r w:rsidRPr="0008279E">
        <w:rPr>
          <w:rFonts w:asciiTheme="majorBidi" w:hAnsiTheme="majorBidi" w:cstheme="majorBidi"/>
          <w:bCs/>
          <w:sz w:val="24"/>
          <w:szCs w:val="24"/>
        </w:rPr>
        <w:t xml:space="preserve"> Ödemeye esas para birimi: TL (Türk Lirası) </w:t>
      </w:r>
    </w:p>
    <w:p w14:paraId="3EF7F423" w14:textId="77777777" w:rsidR="00A17869" w:rsidRPr="0008279E" w:rsidRDefault="00131F29" w:rsidP="001400D9">
      <w:pPr>
        <w:pStyle w:val="AralkYok"/>
        <w:jc w:val="both"/>
        <w:rPr>
          <w:rFonts w:asciiTheme="majorBidi" w:hAnsiTheme="majorBidi" w:cstheme="majorBidi"/>
          <w:b/>
          <w:bCs/>
          <w:sz w:val="24"/>
          <w:szCs w:val="24"/>
        </w:rPr>
      </w:pPr>
      <w:r w:rsidRPr="0008279E">
        <w:rPr>
          <w:rFonts w:asciiTheme="majorBidi" w:hAnsiTheme="majorBidi" w:cstheme="majorBidi"/>
          <w:b/>
          <w:sz w:val="24"/>
          <w:szCs w:val="24"/>
        </w:rPr>
        <w:t>12.4.</w:t>
      </w:r>
      <w:r w:rsidRPr="0008279E">
        <w:rPr>
          <w:rFonts w:asciiTheme="majorBidi" w:hAnsiTheme="majorBidi" w:cstheme="majorBidi"/>
          <w:bCs/>
          <w:sz w:val="24"/>
          <w:szCs w:val="24"/>
        </w:rPr>
        <w:t> İdare ödemeye esas belgelerin hazırlanması ve</w:t>
      </w:r>
      <w:r w:rsidR="00774D0D">
        <w:rPr>
          <w:rFonts w:asciiTheme="majorBidi" w:hAnsiTheme="majorBidi" w:cstheme="majorBidi"/>
          <w:bCs/>
          <w:sz w:val="24"/>
          <w:szCs w:val="24"/>
        </w:rPr>
        <w:t xml:space="preserve"> onaylanmasını takiben, </w:t>
      </w:r>
      <w:r w:rsidR="001925EE" w:rsidRPr="0008279E">
        <w:rPr>
          <w:rFonts w:asciiTheme="majorBidi" w:hAnsiTheme="majorBidi" w:cstheme="majorBidi"/>
          <w:bCs/>
          <w:sz w:val="24"/>
          <w:szCs w:val="24"/>
        </w:rPr>
        <w:t xml:space="preserve">ödenek </w:t>
      </w:r>
      <w:r w:rsidR="00DE05BF" w:rsidRPr="0008279E">
        <w:rPr>
          <w:rFonts w:asciiTheme="majorBidi" w:hAnsiTheme="majorBidi" w:cstheme="majorBidi"/>
          <w:bCs/>
          <w:sz w:val="24"/>
          <w:szCs w:val="24"/>
        </w:rPr>
        <w:t>imkânları</w:t>
      </w:r>
      <w:r w:rsidRPr="0008279E">
        <w:rPr>
          <w:rFonts w:asciiTheme="majorBidi" w:hAnsiTheme="majorBidi" w:cstheme="majorBidi"/>
          <w:bCs/>
          <w:sz w:val="24"/>
          <w:szCs w:val="24"/>
        </w:rPr>
        <w:t xml:space="preserve"> çerçevesinde ödenek oldukça yüklenici veya vekiline ödemeyi yapacaktır</w:t>
      </w:r>
      <w:r w:rsidRPr="0008279E">
        <w:rPr>
          <w:rFonts w:asciiTheme="majorBidi" w:hAnsiTheme="majorBidi" w:cstheme="majorBidi"/>
          <w:b/>
          <w:bCs/>
          <w:sz w:val="24"/>
          <w:szCs w:val="24"/>
        </w:rPr>
        <w:t>.</w:t>
      </w:r>
    </w:p>
    <w:p w14:paraId="495DCB04" w14:textId="77777777" w:rsidR="001400D9" w:rsidRPr="0008279E" w:rsidRDefault="001400D9" w:rsidP="001400D9">
      <w:pPr>
        <w:pStyle w:val="AralkYok"/>
        <w:jc w:val="both"/>
        <w:rPr>
          <w:rFonts w:asciiTheme="majorBidi" w:hAnsiTheme="majorBidi" w:cstheme="majorBidi"/>
          <w:b/>
          <w:bCs/>
          <w:sz w:val="24"/>
          <w:szCs w:val="24"/>
        </w:rPr>
      </w:pPr>
    </w:p>
    <w:p w14:paraId="2E422C4D" w14:textId="77777777" w:rsidR="00131F29" w:rsidRPr="0008279E" w:rsidRDefault="00131F29" w:rsidP="001925EE">
      <w:pPr>
        <w:pStyle w:val="AralkYok"/>
        <w:rPr>
          <w:rFonts w:asciiTheme="majorBidi" w:hAnsiTheme="majorBidi" w:cstheme="majorBidi"/>
          <w:b/>
          <w:sz w:val="24"/>
          <w:szCs w:val="24"/>
        </w:rPr>
      </w:pPr>
      <w:r w:rsidRPr="0008279E">
        <w:rPr>
          <w:rFonts w:asciiTheme="majorBidi" w:hAnsiTheme="majorBidi" w:cstheme="majorBidi"/>
          <w:b/>
          <w:sz w:val="24"/>
          <w:szCs w:val="24"/>
        </w:rPr>
        <w:t>Madde 13- Avans verilmesi, şartları ve miktarı</w:t>
      </w:r>
    </w:p>
    <w:p w14:paraId="3BAA4344" w14:textId="77777777" w:rsidR="007746F3" w:rsidRPr="0008279E" w:rsidRDefault="00131F29" w:rsidP="007746F3">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13.1.</w:t>
      </w:r>
      <w:r w:rsidRPr="0008279E">
        <w:rPr>
          <w:rFonts w:asciiTheme="majorBidi" w:hAnsiTheme="majorBidi" w:cstheme="majorBidi"/>
          <w:sz w:val="24"/>
          <w:szCs w:val="24"/>
        </w:rPr>
        <w:t>Bu iş için avans verilmeyecektir.</w:t>
      </w:r>
    </w:p>
    <w:p w14:paraId="0DE35183" w14:textId="4036AA3C" w:rsidR="0082439C" w:rsidRPr="0008279E" w:rsidRDefault="00131F29" w:rsidP="0082439C">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w:t>
      </w:r>
      <w:r w:rsidR="005477E7" w:rsidRPr="0008279E">
        <w:rPr>
          <w:rFonts w:asciiTheme="majorBidi" w:hAnsiTheme="majorBidi" w:cstheme="majorBidi"/>
          <w:b/>
          <w:bCs/>
          <w:sz w:val="24"/>
          <w:szCs w:val="24"/>
        </w:rPr>
        <w:t>14-</w:t>
      </w:r>
      <w:r w:rsidRPr="0008279E">
        <w:rPr>
          <w:rFonts w:asciiTheme="majorBidi" w:hAnsiTheme="majorBidi" w:cstheme="majorBidi"/>
          <w:b/>
          <w:bCs/>
          <w:sz w:val="24"/>
          <w:szCs w:val="24"/>
        </w:rPr>
        <w:t> Fiyat farkı ödenmesi ve hesaplanması şartları</w:t>
      </w:r>
    </w:p>
    <w:p w14:paraId="64BABED7" w14:textId="0F10320F" w:rsidR="00131F29" w:rsidRPr="0008279E" w:rsidRDefault="00131F29" w:rsidP="0082439C">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t>14.1. </w:t>
      </w:r>
      <w:r w:rsidR="005477E7" w:rsidRPr="0008279E">
        <w:rPr>
          <w:rFonts w:asciiTheme="majorBidi" w:hAnsiTheme="majorBidi" w:cstheme="majorBidi"/>
          <w:sz w:val="24"/>
          <w:szCs w:val="24"/>
        </w:rPr>
        <w:t>Yüklenici</w:t>
      </w:r>
      <w:r w:rsidRPr="0008279E">
        <w:rPr>
          <w:rFonts w:asciiTheme="majorBidi" w:hAnsiTheme="majorBidi" w:cstheme="majorBidi"/>
          <w:sz w:val="24"/>
          <w:szCs w:val="24"/>
        </w:rPr>
        <w:t xml:space="preserve"> gerek sözleşme süresi gerekse uzatılan süre içinde, sözleşmenin tamamen ifasına kadar, vergi, resim, yakıt, harç ve benzeri mali yükümlülüklerde artışa gidilmesi veya yeni mali yükümlülüklerin ihdası gibi nedenlerle fiyat farkı verilmesi talebinde bulunamaz.</w:t>
      </w:r>
    </w:p>
    <w:p w14:paraId="6B383D68" w14:textId="77777777" w:rsidR="00131F29" w:rsidRPr="0008279E" w:rsidRDefault="00131F29" w:rsidP="00131F29">
      <w:pPr>
        <w:pStyle w:val="GvdeMetniGirintisi3"/>
        <w:tabs>
          <w:tab w:val="left" w:pos="284"/>
          <w:tab w:val="left" w:pos="567"/>
          <w:tab w:val="left" w:leader="dot" w:pos="8789"/>
        </w:tabs>
        <w:spacing w:after="120"/>
        <w:ind w:firstLine="0"/>
        <w:rPr>
          <w:rFonts w:asciiTheme="majorBidi" w:hAnsiTheme="majorBidi" w:cstheme="majorBidi"/>
          <w:sz w:val="24"/>
          <w:szCs w:val="24"/>
        </w:rPr>
      </w:pPr>
      <w:r w:rsidRPr="0008279E">
        <w:rPr>
          <w:rFonts w:asciiTheme="majorBidi" w:hAnsiTheme="majorBidi" w:cstheme="majorBidi"/>
          <w:b/>
          <w:bCs/>
          <w:sz w:val="24"/>
          <w:szCs w:val="24"/>
        </w:rPr>
        <w:lastRenderedPageBreak/>
        <w:t>14.2. </w:t>
      </w:r>
      <w:r w:rsidRPr="0008279E">
        <w:rPr>
          <w:rFonts w:asciiTheme="majorBidi" w:hAnsiTheme="majorBidi" w:cstheme="majorBidi"/>
          <w:b/>
          <w:bCs/>
          <w:sz w:val="24"/>
          <w:szCs w:val="24"/>
        </w:rPr>
        <w:tab/>
      </w:r>
      <w:r w:rsidRPr="0008279E">
        <w:rPr>
          <w:rFonts w:asciiTheme="majorBidi" w:hAnsiTheme="majorBidi" w:cstheme="majorBidi"/>
          <w:bCs/>
          <w:sz w:val="24"/>
          <w:szCs w:val="24"/>
        </w:rPr>
        <w:t>Yükleniciye fiyat farkı verilmeyecektir.</w:t>
      </w:r>
      <w:r w:rsidRPr="0008279E">
        <w:rPr>
          <w:rFonts w:asciiTheme="majorBidi" w:hAnsiTheme="majorBidi" w:cstheme="majorBidi"/>
          <w:sz w:val="24"/>
          <w:szCs w:val="24"/>
        </w:rPr>
        <w:t xml:space="preserve"> </w:t>
      </w:r>
    </w:p>
    <w:p w14:paraId="6798AFEC" w14:textId="77777777" w:rsidR="00E443DC" w:rsidRPr="0008279E" w:rsidRDefault="00131F29" w:rsidP="00D074BF">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14.3. </w:t>
      </w:r>
      <w:r w:rsidRPr="0008279E">
        <w:rPr>
          <w:rFonts w:asciiTheme="majorBidi" w:hAnsiTheme="majorBidi" w:cstheme="majorBidi"/>
          <w:sz w:val="24"/>
          <w:szCs w:val="24"/>
        </w:rPr>
        <w:t>Sözleşmede yer alan fiyat farkına ilişkin esas ve usullerde sözleşme imzalandıktan sonra değişiklik yapılamaz.</w:t>
      </w:r>
    </w:p>
    <w:p w14:paraId="67A1D55C" w14:textId="77777777" w:rsidR="00131F29" w:rsidRPr="000C605C"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C605C">
        <w:rPr>
          <w:rFonts w:asciiTheme="majorBidi" w:hAnsiTheme="majorBidi" w:cstheme="majorBidi"/>
          <w:b/>
          <w:bCs/>
          <w:sz w:val="24"/>
          <w:szCs w:val="24"/>
        </w:rPr>
        <w:t xml:space="preserve">Madde 15- Alt yüklenicilere ilişkin bilgiler ve sorumluluklar </w:t>
      </w:r>
    </w:p>
    <w:p w14:paraId="46832874" w14:textId="77777777" w:rsidR="00A8619E" w:rsidRPr="0008279E" w:rsidRDefault="00131F29" w:rsidP="00131F29">
      <w:pPr>
        <w:tabs>
          <w:tab w:val="left" w:pos="567"/>
          <w:tab w:val="left" w:leader="dot" w:pos="8789"/>
        </w:tabs>
        <w:spacing w:after="100" w:afterAutospacing="1"/>
        <w:jc w:val="both"/>
        <w:rPr>
          <w:rFonts w:asciiTheme="majorBidi" w:hAnsiTheme="majorBidi" w:cstheme="majorBidi"/>
          <w:b/>
          <w:bCs/>
          <w:color w:val="FF0000"/>
          <w:sz w:val="24"/>
          <w:szCs w:val="24"/>
        </w:rPr>
      </w:pPr>
      <w:r w:rsidRPr="000C605C">
        <w:rPr>
          <w:rFonts w:asciiTheme="majorBidi" w:hAnsiTheme="majorBidi" w:cstheme="majorBidi"/>
          <w:b/>
          <w:bCs/>
          <w:sz w:val="24"/>
          <w:szCs w:val="24"/>
        </w:rPr>
        <w:t>15.1.</w:t>
      </w:r>
      <w:r w:rsidRPr="000C605C">
        <w:rPr>
          <w:rFonts w:asciiTheme="majorBidi" w:hAnsiTheme="majorBidi" w:cstheme="majorBidi"/>
          <w:sz w:val="24"/>
          <w:szCs w:val="24"/>
        </w:rPr>
        <w:tab/>
        <w:t xml:space="preserve"> Bu işte alt yüklenici çalıştırılmayacağı ve işlerin tamamının yüklenicinin kendisi tarafından yapılacaktır</w:t>
      </w:r>
      <w:r w:rsidRPr="0008279E">
        <w:rPr>
          <w:rFonts w:asciiTheme="majorBidi" w:hAnsiTheme="majorBidi" w:cstheme="majorBidi"/>
          <w:color w:val="FF0000"/>
          <w:sz w:val="24"/>
          <w:szCs w:val="24"/>
        </w:rPr>
        <w:t>.</w:t>
      </w:r>
    </w:p>
    <w:p w14:paraId="30B3B18C" w14:textId="492FF922" w:rsidR="00131F29" w:rsidRPr="0008279E" w:rsidRDefault="00131F29" w:rsidP="00131F29">
      <w:pPr>
        <w:pStyle w:val="3-NormalYaz"/>
        <w:tabs>
          <w:tab w:val="clear" w:pos="566"/>
          <w:tab w:val="left" w:pos="284"/>
          <w:tab w:val="left" w:pos="567"/>
          <w:tab w:val="left" w:leader="dot" w:pos="9072"/>
        </w:tabs>
        <w:spacing w:after="120"/>
        <w:rPr>
          <w:rFonts w:asciiTheme="majorBidi" w:hAnsiTheme="majorBidi" w:cstheme="majorBidi"/>
          <w:b/>
          <w:bCs/>
          <w:sz w:val="24"/>
          <w:szCs w:val="24"/>
        </w:rPr>
      </w:pPr>
      <w:r w:rsidRPr="0008279E">
        <w:rPr>
          <w:rFonts w:asciiTheme="majorBidi" w:hAnsiTheme="majorBidi" w:cstheme="majorBidi"/>
          <w:b/>
          <w:bCs/>
          <w:sz w:val="24"/>
          <w:szCs w:val="24"/>
        </w:rPr>
        <w:t>Madde </w:t>
      </w:r>
      <w:r w:rsidR="005477E7" w:rsidRPr="0008279E">
        <w:rPr>
          <w:rFonts w:asciiTheme="majorBidi" w:hAnsiTheme="majorBidi" w:cstheme="majorBidi"/>
          <w:b/>
          <w:bCs/>
          <w:sz w:val="24"/>
          <w:szCs w:val="24"/>
        </w:rPr>
        <w:t>16-</w:t>
      </w:r>
      <w:r w:rsidRPr="0008279E">
        <w:rPr>
          <w:rFonts w:asciiTheme="majorBidi" w:hAnsiTheme="majorBidi" w:cstheme="majorBidi"/>
          <w:b/>
          <w:bCs/>
          <w:sz w:val="24"/>
          <w:szCs w:val="24"/>
        </w:rPr>
        <w:t xml:space="preserve"> Gecikme halinde uygulanacak cezalar ve sözleşmenin feshi </w:t>
      </w:r>
    </w:p>
    <w:p w14:paraId="78AF25AB" w14:textId="77777777" w:rsidR="00410FF7" w:rsidRPr="0008279E" w:rsidRDefault="00131F29" w:rsidP="00410FF7">
      <w:pPr>
        <w:jc w:val="both"/>
        <w:rPr>
          <w:rFonts w:asciiTheme="majorBidi" w:hAnsiTheme="majorBidi" w:cstheme="majorBidi"/>
          <w:bCs/>
          <w:sz w:val="24"/>
          <w:szCs w:val="24"/>
        </w:rPr>
      </w:pPr>
      <w:r w:rsidRPr="0008279E">
        <w:rPr>
          <w:rFonts w:asciiTheme="majorBidi" w:hAnsiTheme="majorBidi" w:cstheme="majorBidi"/>
          <w:bCs/>
          <w:sz w:val="24"/>
          <w:szCs w:val="24"/>
        </w:rPr>
        <w:t>Yüklenicinin, taahhüdünü ihale dokümanı ve sözleşme hükümlerine uygun olarak yerine getirmemesi halinde,</w:t>
      </w:r>
      <w:r w:rsidR="00410FF7" w:rsidRPr="0008279E">
        <w:rPr>
          <w:rFonts w:asciiTheme="majorBidi" w:hAnsiTheme="majorBidi" w:cstheme="majorBidi"/>
          <w:b/>
          <w:spacing w:val="-5"/>
          <w:sz w:val="24"/>
          <w:szCs w:val="24"/>
        </w:rPr>
        <w:t xml:space="preserve"> </w:t>
      </w:r>
    </w:p>
    <w:p w14:paraId="7244FAD8" w14:textId="3AF839B3" w:rsidR="00410FF7" w:rsidRPr="000C605C" w:rsidRDefault="00410FF7" w:rsidP="006B1B0E">
      <w:pPr>
        <w:widowControl w:val="0"/>
        <w:autoSpaceDE w:val="0"/>
        <w:autoSpaceDN w:val="0"/>
        <w:adjustRightInd w:val="0"/>
        <w:spacing w:line="275" w:lineRule="exact"/>
        <w:ind w:right="25"/>
        <w:jc w:val="both"/>
        <w:rPr>
          <w:rFonts w:asciiTheme="majorBidi" w:hAnsiTheme="majorBidi" w:cstheme="majorBidi"/>
          <w:sz w:val="24"/>
          <w:szCs w:val="24"/>
        </w:rPr>
      </w:pPr>
      <w:r w:rsidRPr="0008279E">
        <w:rPr>
          <w:rFonts w:asciiTheme="majorBidi" w:hAnsiTheme="majorBidi" w:cstheme="majorBidi"/>
          <w:b/>
          <w:bCs/>
          <w:spacing w:val="-7"/>
          <w:sz w:val="24"/>
          <w:szCs w:val="24"/>
        </w:rPr>
        <w:t>16.1.</w:t>
      </w:r>
      <w:r w:rsidRPr="0008279E">
        <w:rPr>
          <w:rFonts w:asciiTheme="majorBidi" w:hAnsiTheme="majorBidi" w:cstheme="majorBidi"/>
          <w:spacing w:val="-7"/>
          <w:sz w:val="24"/>
          <w:szCs w:val="24"/>
        </w:rPr>
        <w:t xml:space="preserve"> </w:t>
      </w:r>
      <w:r w:rsidRPr="000C605C">
        <w:rPr>
          <w:rFonts w:asciiTheme="majorBidi" w:hAnsiTheme="majorBidi" w:cstheme="majorBidi"/>
          <w:spacing w:val="-7"/>
          <w:sz w:val="24"/>
          <w:szCs w:val="24"/>
        </w:rPr>
        <w:t xml:space="preserve">Yüklenici sözleşmede belirtilen işe başlama tarihinde taşıtları İdare'ye teslim etmek zorundadır. </w:t>
      </w:r>
      <w:r w:rsidRPr="000C605C">
        <w:rPr>
          <w:rFonts w:asciiTheme="majorBidi" w:hAnsiTheme="majorBidi" w:cstheme="majorBidi"/>
          <w:spacing w:val="-3"/>
          <w:sz w:val="24"/>
          <w:szCs w:val="24"/>
        </w:rPr>
        <w:t xml:space="preserve">Teslim etmediği takdirde 10 (on) gün süreli yazılı ihtar yapılacak ve verilen süre içinde teslim etmediği her bir gün için taşıtların günlük hizmet bedeli ödenmeyecek olup, ayrıca taşıtların </w:t>
      </w:r>
      <w:r w:rsidR="006B1B0E">
        <w:rPr>
          <w:rFonts w:asciiTheme="majorBidi" w:hAnsiTheme="majorBidi" w:cstheme="majorBidi"/>
          <w:spacing w:val="-4"/>
          <w:sz w:val="24"/>
          <w:szCs w:val="24"/>
        </w:rPr>
        <w:t xml:space="preserve">sözleşme bedelinin </w:t>
      </w:r>
      <w:r w:rsidR="00DE05BF" w:rsidRPr="006B1B0E">
        <w:rPr>
          <w:rFonts w:asciiTheme="majorBidi" w:hAnsiTheme="majorBidi" w:cstheme="majorBidi"/>
          <w:b/>
          <w:bCs/>
          <w:spacing w:val="-4"/>
          <w:sz w:val="24"/>
          <w:szCs w:val="24"/>
        </w:rPr>
        <w:t>On binde</w:t>
      </w:r>
      <w:r w:rsidR="006B1B0E" w:rsidRPr="006B1B0E">
        <w:rPr>
          <w:rFonts w:asciiTheme="majorBidi" w:hAnsiTheme="majorBidi" w:cstheme="majorBidi"/>
          <w:b/>
          <w:bCs/>
          <w:spacing w:val="-4"/>
          <w:sz w:val="24"/>
          <w:szCs w:val="24"/>
        </w:rPr>
        <w:t xml:space="preserve"> </w:t>
      </w:r>
      <w:r w:rsidR="00684037">
        <w:rPr>
          <w:rFonts w:asciiTheme="majorBidi" w:hAnsiTheme="majorBidi" w:cstheme="majorBidi"/>
          <w:b/>
          <w:bCs/>
          <w:spacing w:val="-4"/>
          <w:sz w:val="24"/>
          <w:szCs w:val="24"/>
        </w:rPr>
        <w:t>6</w:t>
      </w:r>
      <w:r w:rsidRPr="000C605C">
        <w:rPr>
          <w:rFonts w:asciiTheme="majorBidi" w:hAnsiTheme="majorBidi" w:cstheme="majorBidi"/>
          <w:spacing w:val="-4"/>
          <w:sz w:val="24"/>
          <w:szCs w:val="24"/>
        </w:rPr>
        <w:t xml:space="preserve"> oranında günlük ceza uygulanacaktır ve yüklenicinin ilk </w:t>
      </w:r>
      <w:r w:rsidRPr="000C605C">
        <w:rPr>
          <w:rFonts w:asciiTheme="majorBidi" w:hAnsiTheme="majorBidi" w:cstheme="majorBidi"/>
          <w:sz w:val="24"/>
          <w:szCs w:val="24"/>
        </w:rPr>
        <w:t xml:space="preserve">hak edişinden kesilecektir. Şayet yüklenici işe başlama tarihinden itibaren verilen sürede </w:t>
      </w:r>
      <w:r w:rsidRPr="000C605C">
        <w:rPr>
          <w:rFonts w:asciiTheme="majorBidi" w:hAnsiTheme="majorBidi" w:cstheme="majorBidi"/>
          <w:spacing w:val="-8"/>
          <w:sz w:val="24"/>
          <w:szCs w:val="24"/>
        </w:rPr>
        <w:t xml:space="preserve">taşıtları İdareye teslim etmez ise; 4735 Sayılı Kamu İhale Sözleşmeleri Kanunu'nun İdarenin </w:t>
      </w:r>
      <w:r w:rsidRPr="000C605C">
        <w:rPr>
          <w:rFonts w:asciiTheme="majorBidi" w:hAnsiTheme="majorBidi" w:cstheme="majorBidi"/>
          <w:spacing w:val="-4"/>
          <w:sz w:val="24"/>
          <w:szCs w:val="24"/>
        </w:rPr>
        <w:t xml:space="preserve">Sözleşmeyi Feshetmesi başlıklı 20' </w:t>
      </w:r>
      <w:proofErr w:type="spellStart"/>
      <w:r w:rsidRPr="000C605C">
        <w:rPr>
          <w:rFonts w:asciiTheme="majorBidi" w:hAnsiTheme="majorBidi" w:cstheme="majorBidi"/>
          <w:spacing w:val="-4"/>
          <w:sz w:val="24"/>
          <w:szCs w:val="24"/>
        </w:rPr>
        <w:t>nci</w:t>
      </w:r>
      <w:proofErr w:type="spellEnd"/>
      <w:r w:rsidRPr="000C605C">
        <w:rPr>
          <w:rFonts w:asciiTheme="majorBidi" w:hAnsiTheme="majorBidi" w:cstheme="majorBidi"/>
          <w:spacing w:val="-4"/>
          <w:sz w:val="24"/>
          <w:szCs w:val="24"/>
        </w:rPr>
        <w:t xml:space="preserve"> maddesinin (b) bendine göre sözleşmenin idarece fesih </w:t>
      </w:r>
      <w:r w:rsidRPr="000C605C">
        <w:rPr>
          <w:rFonts w:asciiTheme="majorBidi" w:hAnsiTheme="majorBidi" w:cstheme="majorBidi"/>
          <w:spacing w:val="-6"/>
          <w:sz w:val="24"/>
          <w:szCs w:val="24"/>
        </w:rPr>
        <w:t xml:space="preserve">etme hükmü uygulanacaktır. </w:t>
      </w:r>
    </w:p>
    <w:p w14:paraId="5B5815B2" w14:textId="71F40C00" w:rsidR="00410FF7" w:rsidRPr="000C605C" w:rsidRDefault="00410FF7" w:rsidP="006B1B0E">
      <w:pPr>
        <w:widowControl w:val="0"/>
        <w:autoSpaceDE w:val="0"/>
        <w:autoSpaceDN w:val="0"/>
        <w:adjustRightInd w:val="0"/>
        <w:spacing w:line="275" w:lineRule="exact"/>
        <w:ind w:right="25"/>
        <w:jc w:val="both"/>
        <w:rPr>
          <w:rFonts w:asciiTheme="majorBidi" w:hAnsiTheme="majorBidi" w:cstheme="majorBidi"/>
          <w:spacing w:val="-6"/>
          <w:sz w:val="24"/>
          <w:szCs w:val="24"/>
        </w:rPr>
      </w:pPr>
      <w:r w:rsidRPr="000C605C">
        <w:rPr>
          <w:rFonts w:asciiTheme="majorBidi" w:hAnsiTheme="majorBidi" w:cstheme="majorBidi"/>
          <w:b/>
          <w:bCs/>
          <w:spacing w:val="-4"/>
          <w:sz w:val="24"/>
          <w:szCs w:val="24"/>
        </w:rPr>
        <w:t>16.2.</w:t>
      </w:r>
      <w:r w:rsidRPr="000C605C">
        <w:rPr>
          <w:rFonts w:asciiTheme="majorBidi" w:hAnsiTheme="majorBidi" w:cstheme="majorBidi"/>
          <w:spacing w:val="-4"/>
          <w:sz w:val="24"/>
          <w:szCs w:val="24"/>
        </w:rPr>
        <w:t xml:space="preserve"> Periyodik bakımlar, arıza, kaza, kayıp, çalıntı ve benzeri sebeplerle hizmet dışı kalan taşıtların </w:t>
      </w:r>
      <w:r w:rsidRPr="000C605C">
        <w:rPr>
          <w:rFonts w:asciiTheme="majorBidi" w:hAnsiTheme="majorBidi" w:cstheme="majorBidi"/>
          <w:spacing w:val="-3"/>
          <w:sz w:val="24"/>
          <w:szCs w:val="24"/>
        </w:rPr>
        <w:t xml:space="preserve">yerine hizmetin aksamaması için teknik şartnamede belirtilen teknik ayrıntı ve şartlara uygun yeni </w:t>
      </w:r>
      <w:r w:rsidRPr="000C605C">
        <w:rPr>
          <w:rFonts w:asciiTheme="majorBidi" w:hAnsiTheme="majorBidi" w:cstheme="majorBidi"/>
          <w:spacing w:val="-6"/>
          <w:sz w:val="24"/>
          <w:szCs w:val="24"/>
        </w:rPr>
        <w:t>taşıtları 24 (</w:t>
      </w:r>
      <w:proofErr w:type="spellStart"/>
      <w:r w:rsidRPr="000C605C">
        <w:rPr>
          <w:rFonts w:asciiTheme="majorBidi" w:hAnsiTheme="majorBidi" w:cstheme="majorBidi"/>
          <w:spacing w:val="-6"/>
          <w:sz w:val="24"/>
          <w:szCs w:val="24"/>
        </w:rPr>
        <w:t>Yirmidört</w:t>
      </w:r>
      <w:proofErr w:type="spellEnd"/>
      <w:r w:rsidRPr="000C605C">
        <w:rPr>
          <w:rFonts w:asciiTheme="majorBidi" w:hAnsiTheme="majorBidi" w:cstheme="majorBidi"/>
          <w:spacing w:val="-6"/>
          <w:sz w:val="24"/>
          <w:szCs w:val="24"/>
        </w:rPr>
        <w:t xml:space="preserve">) saat içinde İdare'ye teslim etmek zorundadır. Teslim etmediği takdirde </w:t>
      </w:r>
      <w:r w:rsidRPr="000C605C">
        <w:rPr>
          <w:rFonts w:asciiTheme="majorBidi" w:hAnsiTheme="majorBidi" w:cstheme="majorBidi"/>
          <w:spacing w:val="-2"/>
          <w:sz w:val="24"/>
          <w:szCs w:val="24"/>
        </w:rPr>
        <w:t xml:space="preserve">10(on) gün süreli yazılı ihtar yapılacak ve verilen süre içinde teslim etmediği her bir gün için </w:t>
      </w:r>
      <w:r w:rsidRPr="000C605C">
        <w:rPr>
          <w:rFonts w:asciiTheme="majorBidi" w:hAnsiTheme="majorBidi" w:cstheme="majorBidi"/>
          <w:sz w:val="24"/>
          <w:szCs w:val="24"/>
        </w:rPr>
        <w:t xml:space="preserve">taşıtların günlük hizmet bedeli ödenmeyecek olup, ayrıca taşıtların sözleşme bedelinin </w:t>
      </w:r>
      <w:r w:rsidR="00DE05BF" w:rsidRPr="006B1B0E">
        <w:rPr>
          <w:rFonts w:asciiTheme="majorBidi" w:hAnsiTheme="majorBidi" w:cstheme="majorBidi"/>
          <w:b/>
          <w:bCs/>
          <w:spacing w:val="-4"/>
          <w:sz w:val="24"/>
          <w:szCs w:val="24"/>
        </w:rPr>
        <w:t>On binde</w:t>
      </w:r>
      <w:r w:rsidR="006B1B0E" w:rsidRPr="006B1B0E">
        <w:rPr>
          <w:rFonts w:asciiTheme="majorBidi" w:hAnsiTheme="majorBidi" w:cstheme="majorBidi"/>
          <w:b/>
          <w:bCs/>
          <w:spacing w:val="-4"/>
          <w:sz w:val="24"/>
          <w:szCs w:val="24"/>
        </w:rPr>
        <w:t xml:space="preserve"> </w:t>
      </w:r>
      <w:r w:rsidR="00684037">
        <w:rPr>
          <w:rFonts w:asciiTheme="majorBidi" w:hAnsiTheme="majorBidi" w:cstheme="majorBidi"/>
          <w:b/>
          <w:bCs/>
          <w:spacing w:val="-4"/>
          <w:sz w:val="24"/>
          <w:szCs w:val="24"/>
        </w:rPr>
        <w:t>6</w:t>
      </w:r>
      <w:r w:rsidRPr="000C605C">
        <w:rPr>
          <w:rFonts w:asciiTheme="majorBidi" w:hAnsiTheme="majorBidi" w:cstheme="majorBidi"/>
          <w:sz w:val="24"/>
          <w:szCs w:val="24"/>
        </w:rPr>
        <w:t xml:space="preserve"> oranında günlük ceza uygulanacaktır. Yüklenicinin takip eden ilk hak edişinden kesilecektir. Şayet yüklenici hizmetin aksadığı tarihten itibaren verilen sürede yeni </w:t>
      </w:r>
      <w:r w:rsidRPr="000C605C">
        <w:rPr>
          <w:rFonts w:asciiTheme="majorBidi" w:hAnsiTheme="majorBidi" w:cstheme="majorBidi"/>
          <w:spacing w:val="-8"/>
          <w:sz w:val="24"/>
          <w:szCs w:val="24"/>
        </w:rPr>
        <w:t xml:space="preserve">taşıtları İdareye teslim etmez ise; 4735 Sayılı Kamu İhale Sözleşmeleri Kanunu'nun İdarenin </w:t>
      </w:r>
      <w:r w:rsidRPr="000C605C">
        <w:rPr>
          <w:rFonts w:asciiTheme="majorBidi" w:hAnsiTheme="majorBidi" w:cstheme="majorBidi"/>
          <w:spacing w:val="-4"/>
          <w:sz w:val="24"/>
          <w:szCs w:val="24"/>
        </w:rPr>
        <w:t xml:space="preserve">Sözleşmeyi Feshetmesi başlıklı 20' </w:t>
      </w:r>
      <w:proofErr w:type="spellStart"/>
      <w:r w:rsidRPr="000C605C">
        <w:rPr>
          <w:rFonts w:asciiTheme="majorBidi" w:hAnsiTheme="majorBidi" w:cstheme="majorBidi"/>
          <w:spacing w:val="-4"/>
          <w:sz w:val="24"/>
          <w:szCs w:val="24"/>
        </w:rPr>
        <w:t>nci</w:t>
      </w:r>
      <w:proofErr w:type="spellEnd"/>
      <w:r w:rsidRPr="000C605C">
        <w:rPr>
          <w:rFonts w:asciiTheme="majorBidi" w:hAnsiTheme="majorBidi" w:cstheme="majorBidi"/>
          <w:spacing w:val="-4"/>
          <w:sz w:val="24"/>
          <w:szCs w:val="24"/>
        </w:rPr>
        <w:t xml:space="preserve"> maddesinin (b) bendine göre sözleşmenin idarece fesih </w:t>
      </w:r>
      <w:r w:rsidRPr="000C605C">
        <w:rPr>
          <w:rFonts w:asciiTheme="majorBidi" w:hAnsiTheme="majorBidi" w:cstheme="majorBidi"/>
          <w:spacing w:val="-6"/>
          <w:sz w:val="24"/>
          <w:szCs w:val="24"/>
        </w:rPr>
        <w:t>etme hükmü uygulanacaktır.</w:t>
      </w:r>
    </w:p>
    <w:p w14:paraId="5D4536C9" w14:textId="77217ECE" w:rsidR="00410FF7" w:rsidRPr="000C605C" w:rsidRDefault="00410FF7" w:rsidP="006B1B0E">
      <w:pPr>
        <w:pStyle w:val="DipnotMetni"/>
        <w:tabs>
          <w:tab w:val="left" w:pos="567"/>
          <w:tab w:val="left" w:leader="dot" w:pos="8505"/>
        </w:tabs>
        <w:spacing w:after="100" w:afterAutospacing="1"/>
        <w:jc w:val="both"/>
        <w:rPr>
          <w:rFonts w:asciiTheme="majorBidi" w:hAnsiTheme="majorBidi" w:cstheme="majorBidi"/>
          <w:sz w:val="24"/>
          <w:szCs w:val="24"/>
        </w:rPr>
      </w:pPr>
      <w:r w:rsidRPr="000C605C">
        <w:rPr>
          <w:rFonts w:asciiTheme="majorBidi" w:hAnsiTheme="majorBidi" w:cstheme="majorBidi"/>
          <w:b/>
          <w:bCs/>
          <w:sz w:val="24"/>
          <w:szCs w:val="24"/>
        </w:rPr>
        <w:t>16.3.</w:t>
      </w:r>
      <w:r w:rsidRPr="000C605C">
        <w:rPr>
          <w:rFonts w:asciiTheme="majorBidi" w:hAnsiTheme="majorBidi" w:cstheme="majorBidi"/>
          <w:sz w:val="24"/>
          <w:szCs w:val="24"/>
        </w:rPr>
        <w:t xml:space="preserve">Yüklenicinin işi süresinde bitirmemesi durumunda, İdare tarafından en az on gün süreli yazılı ihtar yapılarak gecikilen her takvim günü için kesilecek ceza miktarı sözleşme bedelinin </w:t>
      </w:r>
      <w:r w:rsidR="00DE05BF" w:rsidRPr="006B1B0E">
        <w:rPr>
          <w:rFonts w:asciiTheme="majorBidi" w:hAnsiTheme="majorBidi" w:cstheme="majorBidi"/>
          <w:b/>
          <w:bCs/>
          <w:spacing w:val="-4"/>
          <w:sz w:val="24"/>
          <w:szCs w:val="24"/>
        </w:rPr>
        <w:t>On binde</w:t>
      </w:r>
      <w:r w:rsidR="006B1B0E" w:rsidRPr="006B1B0E">
        <w:rPr>
          <w:rFonts w:asciiTheme="majorBidi" w:hAnsiTheme="majorBidi" w:cstheme="majorBidi"/>
          <w:b/>
          <w:bCs/>
          <w:spacing w:val="-4"/>
          <w:sz w:val="24"/>
          <w:szCs w:val="24"/>
        </w:rPr>
        <w:t xml:space="preserve"> </w:t>
      </w:r>
      <w:r w:rsidR="00684037">
        <w:rPr>
          <w:rFonts w:asciiTheme="majorBidi" w:hAnsiTheme="majorBidi" w:cstheme="majorBidi"/>
          <w:b/>
          <w:bCs/>
          <w:spacing w:val="-4"/>
          <w:sz w:val="24"/>
          <w:szCs w:val="24"/>
        </w:rPr>
        <w:t>6</w:t>
      </w:r>
      <w:r w:rsidRPr="000C605C">
        <w:rPr>
          <w:rFonts w:asciiTheme="majorBidi" w:hAnsiTheme="majorBidi" w:cstheme="majorBidi"/>
          <w:sz w:val="24"/>
          <w:szCs w:val="24"/>
        </w:rPr>
        <w:t xml:space="preserve"> oranında gecikme cezası kesilecektir. Ancak, gecikmeden kaynaklanan aykırılığın işin niteliği gereği giderilmesinin mümkün olmadığı hallerde, 4735 sayılı Kanunun 20 </w:t>
      </w:r>
      <w:proofErr w:type="spellStart"/>
      <w:r w:rsidRPr="000C605C">
        <w:rPr>
          <w:rFonts w:asciiTheme="majorBidi" w:hAnsiTheme="majorBidi" w:cstheme="majorBidi"/>
          <w:sz w:val="24"/>
          <w:szCs w:val="24"/>
        </w:rPr>
        <w:t>nci</w:t>
      </w:r>
      <w:proofErr w:type="spellEnd"/>
      <w:r w:rsidRPr="000C605C">
        <w:rPr>
          <w:rFonts w:asciiTheme="majorBidi" w:hAnsiTheme="majorBidi" w:cstheme="majorBidi"/>
          <w:sz w:val="24"/>
          <w:szCs w:val="24"/>
        </w:rPr>
        <w:t xml:space="preserve"> maddesinin (b) bendine göre protesto çekme</w:t>
      </w:r>
      <w:r w:rsidR="006B1B0E">
        <w:rPr>
          <w:rFonts w:asciiTheme="majorBidi" w:hAnsiTheme="majorBidi" w:cstheme="majorBidi"/>
          <w:sz w:val="24"/>
          <w:szCs w:val="24"/>
        </w:rPr>
        <w:t>ye gerek kalmaksızın sözleşme</w:t>
      </w:r>
      <w:r w:rsidRPr="000C605C">
        <w:rPr>
          <w:rFonts w:asciiTheme="majorBidi" w:hAnsiTheme="majorBidi" w:cstheme="majorBidi"/>
          <w:sz w:val="24"/>
          <w:szCs w:val="24"/>
        </w:rPr>
        <w:t xml:space="preserve"> idarece feshedilebile</w:t>
      </w:r>
      <w:r w:rsidR="006B1B0E">
        <w:rPr>
          <w:rFonts w:asciiTheme="majorBidi" w:hAnsiTheme="majorBidi" w:cstheme="majorBidi"/>
          <w:sz w:val="24"/>
          <w:szCs w:val="24"/>
        </w:rPr>
        <w:t>cektir.</w:t>
      </w:r>
      <w:r w:rsidRPr="000C605C">
        <w:rPr>
          <w:rFonts w:asciiTheme="majorBidi" w:hAnsiTheme="majorBidi" w:cstheme="majorBidi"/>
          <w:sz w:val="24"/>
          <w:szCs w:val="24"/>
        </w:rPr>
        <w:t xml:space="preserve"> </w:t>
      </w:r>
    </w:p>
    <w:p w14:paraId="4353B727" w14:textId="4272E211" w:rsidR="00410FF7" w:rsidRPr="000C605C" w:rsidRDefault="00410FF7" w:rsidP="00B50E57">
      <w:pPr>
        <w:widowControl w:val="0"/>
        <w:autoSpaceDE w:val="0"/>
        <w:autoSpaceDN w:val="0"/>
        <w:adjustRightInd w:val="0"/>
        <w:spacing w:line="275" w:lineRule="exact"/>
        <w:ind w:right="25"/>
        <w:jc w:val="both"/>
        <w:rPr>
          <w:rFonts w:asciiTheme="majorBidi" w:hAnsiTheme="majorBidi" w:cstheme="majorBidi"/>
          <w:sz w:val="24"/>
          <w:szCs w:val="24"/>
        </w:rPr>
      </w:pPr>
      <w:r w:rsidRPr="000C605C">
        <w:rPr>
          <w:rFonts w:asciiTheme="majorBidi" w:hAnsiTheme="majorBidi" w:cstheme="majorBidi"/>
          <w:b/>
          <w:bCs/>
          <w:spacing w:val="-5"/>
          <w:sz w:val="24"/>
          <w:szCs w:val="24"/>
        </w:rPr>
        <w:t>16.4.</w:t>
      </w:r>
      <w:r w:rsidRPr="000C605C">
        <w:rPr>
          <w:rFonts w:asciiTheme="majorBidi" w:hAnsiTheme="majorBidi" w:cstheme="majorBidi"/>
          <w:spacing w:val="-5"/>
          <w:sz w:val="24"/>
          <w:szCs w:val="24"/>
        </w:rPr>
        <w:t xml:space="preserve"> Yüklenici hizmet alımına konu taşıtların tamir, bakım ve parça değişim (lastik, cam, ayna ve benzeri) ihtiyaçlarının giderilmesine yönelik iş ve işlemlere idarenin yazılı talebiyle 24 </w:t>
      </w:r>
      <w:r w:rsidRPr="000C605C">
        <w:rPr>
          <w:rFonts w:asciiTheme="majorBidi" w:hAnsiTheme="majorBidi" w:cstheme="majorBidi"/>
          <w:sz w:val="24"/>
          <w:szCs w:val="24"/>
        </w:rPr>
        <w:t>(</w:t>
      </w:r>
      <w:proofErr w:type="spellStart"/>
      <w:r w:rsidRPr="000C605C">
        <w:rPr>
          <w:rFonts w:asciiTheme="majorBidi" w:hAnsiTheme="majorBidi" w:cstheme="majorBidi"/>
          <w:sz w:val="24"/>
          <w:szCs w:val="24"/>
        </w:rPr>
        <w:t>Yirmidört</w:t>
      </w:r>
      <w:proofErr w:type="spellEnd"/>
      <w:r w:rsidRPr="000C605C">
        <w:rPr>
          <w:rFonts w:asciiTheme="majorBidi" w:hAnsiTheme="majorBidi" w:cstheme="majorBidi"/>
          <w:sz w:val="24"/>
          <w:szCs w:val="24"/>
        </w:rPr>
        <w:t xml:space="preserve">) saat içinde başlamak zorundadır. Ayrıca yüklenici tarafından idareye bildirilen </w:t>
      </w:r>
      <w:r w:rsidRPr="000C605C">
        <w:rPr>
          <w:rFonts w:asciiTheme="majorBidi" w:hAnsiTheme="majorBidi" w:cstheme="majorBidi"/>
          <w:spacing w:val="1"/>
          <w:sz w:val="24"/>
          <w:szCs w:val="24"/>
        </w:rPr>
        <w:t xml:space="preserve">anlaşmalı yetkili servisçe tamir, bakım ve parça değişimi ile ilgili hususların idarece </w:t>
      </w:r>
      <w:r w:rsidRPr="000C605C">
        <w:rPr>
          <w:rFonts w:asciiTheme="majorBidi" w:hAnsiTheme="majorBidi" w:cstheme="majorBidi"/>
          <w:sz w:val="24"/>
          <w:szCs w:val="24"/>
        </w:rPr>
        <w:t>bildirilmesine rağmen 24 (</w:t>
      </w:r>
      <w:proofErr w:type="spellStart"/>
      <w:r w:rsidRPr="000C605C">
        <w:rPr>
          <w:rFonts w:asciiTheme="majorBidi" w:hAnsiTheme="majorBidi" w:cstheme="majorBidi"/>
          <w:sz w:val="24"/>
          <w:szCs w:val="24"/>
        </w:rPr>
        <w:t>Yirmidört</w:t>
      </w:r>
      <w:proofErr w:type="spellEnd"/>
      <w:r w:rsidRPr="000C605C">
        <w:rPr>
          <w:rFonts w:asciiTheme="majorBidi" w:hAnsiTheme="majorBidi" w:cstheme="majorBidi"/>
          <w:sz w:val="24"/>
          <w:szCs w:val="24"/>
        </w:rPr>
        <w:t xml:space="preserve">) saat içinde yerine getirilmesine yönelik iş ve işlemlere </w:t>
      </w:r>
      <w:r w:rsidRPr="000C605C">
        <w:rPr>
          <w:rFonts w:asciiTheme="majorBidi" w:hAnsiTheme="majorBidi" w:cstheme="majorBidi"/>
          <w:spacing w:val="-5"/>
          <w:sz w:val="24"/>
          <w:szCs w:val="24"/>
        </w:rPr>
        <w:t xml:space="preserve">başlanılmaması halinde </w:t>
      </w:r>
      <w:r w:rsidRPr="000C605C">
        <w:rPr>
          <w:rFonts w:asciiTheme="majorBidi" w:hAnsiTheme="majorBidi" w:cstheme="majorBidi"/>
          <w:sz w:val="24"/>
          <w:szCs w:val="24"/>
        </w:rPr>
        <w:t xml:space="preserve">taşıtların günlük hizmet bedeli ödenmeyecek olup, ayrıca taşıtların sözleşme bedelinin </w:t>
      </w:r>
      <w:proofErr w:type="spellStart"/>
      <w:r w:rsidR="00B50E57" w:rsidRPr="006B1B0E">
        <w:rPr>
          <w:rFonts w:asciiTheme="majorBidi" w:hAnsiTheme="majorBidi" w:cstheme="majorBidi"/>
          <w:b/>
          <w:bCs/>
          <w:spacing w:val="-4"/>
          <w:sz w:val="24"/>
          <w:szCs w:val="24"/>
        </w:rPr>
        <w:t>Onbinde</w:t>
      </w:r>
      <w:proofErr w:type="spellEnd"/>
      <w:r w:rsidR="00B50E57" w:rsidRPr="006B1B0E">
        <w:rPr>
          <w:rFonts w:asciiTheme="majorBidi" w:hAnsiTheme="majorBidi" w:cstheme="majorBidi"/>
          <w:b/>
          <w:bCs/>
          <w:spacing w:val="-4"/>
          <w:sz w:val="24"/>
          <w:szCs w:val="24"/>
        </w:rPr>
        <w:t xml:space="preserve"> </w:t>
      </w:r>
      <w:r w:rsidR="00684037">
        <w:rPr>
          <w:rFonts w:asciiTheme="majorBidi" w:hAnsiTheme="majorBidi" w:cstheme="majorBidi"/>
          <w:b/>
          <w:bCs/>
          <w:spacing w:val="-4"/>
          <w:sz w:val="24"/>
          <w:szCs w:val="24"/>
        </w:rPr>
        <w:t>6</w:t>
      </w:r>
      <w:r w:rsidRPr="000C605C">
        <w:rPr>
          <w:rFonts w:asciiTheme="majorBidi" w:hAnsiTheme="majorBidi" w:cstheme="majorBidi"/>
          <w:sz w:val="24"/>
          <w:szCs w:val="24"/>
        </w:rPr>
        <w:t xml:space="preserve"> oranında günlük ceza uygulanacaktır. Yüklenicinin takip eden ilk hak edişinden kesilecektir. Şayet yüklenici hizmetin aksadığı tarihten itibaren verilen sürede yeni </w:t>
      </w:r>
      <w:r w:rsidRPr="000C605C">
        <w:rPr>
          <w:rFonts w:asciiTheme="majorBidi" w:hAnsiTheme="majorBidi" w:cstheme="majorBidi"/>
          <w:spacing w:val="-8"/>
          <w:sz w:val="24"/>
          <w:szCs w:val="24"/>
        </w:rPr>
        <w:t xml:space="preserve">taşıtları İdareye teslim etmez ise; </w:t>
      </w:r>
      <w:r w:rsidRPr="0008279E">
        <w:rPr>
          <w:rFonts w:asciiTheme="majorBidi" w:hAnsiTheme="majorBidi" w:cstheme="majorBidi"/>
          <w:spacing w:val="-8"/>
          <w:sz w:val="24"/>
          <w:szCs w:val="24"/>
        </w:rPr>
        <w:t xml:space="preserve">4735 Sayılı Kamu İhale Sözleşmeleri Kanunu'nun </w:t>
      </w:r>
      <w:r w:rsidRPr="0008279E">
        <w:rPr>
          <w:rFonts w:asciiTheme="majorBidi" w:hAnsiTheme="majorBidi" w:cstheme="majorBidi"/>
          <w:spacing w:val="-8"/>
          <w:sz w:val="24"/>
          <w:szCs w:val="24"/>
        </w:rPr>
        <w:lastRenderedPageBreak/>
        <w:t xml:space="preserve">İdarenin </w:t>
      </w:r>
      <w:r w:rsidRPr="0008279E">
        <w:rPr>
          <w:rFonts w:asciiTheme="majorBidi" w:hAnsiTheme="majorBidi" w:cstheme="majorBidi"/>
          <w:spacing w:val="-4"/>
          <w:sz w:val="24"/>
          <w:szCs w:val="24"/>
        </w:rPr>
        <w:t xml:space="preserve">Sözleşmeyi Feshetmesi başlıklı 20' </w:t>
      </w:r>
      <w:proofErr w:type="spellStart"/>
      <w:r w:rsidRPr="0008279E">
        <w:rPr>
          <w:rFonts w:asciiTheme="majorBidi" w:hAnsiTheme="majorBidi" w:cstheme="majorBidi"/>
          <w:spacing w:val="-4"/>
          <w:sz w:val="24"/>
          <w:szCs w:val="24"/>
        </w:rPr>
        <w:t>nci</w:t>
      </w:r>
      <w:proofErr w:type="spellEnd"/>
      <w:r w:rsidRPr="0008279E">
        <w:rPr>
          <w:rFonts w:asciiTheme="majorBidi" w:hAnsiTheme="majorBidi" w:cstheme="majorBidi"/>
          <w:spacing w:val="-4"/>
          <w:sz w:val="24"/>
          <w:szCs w:val="24"/>
        </w:rPr>
        <w:t xml:space="preserve"> maddesinin (b) bendine göre sözleşmenin idarece fesih </w:t>
      </w:r>
      <w:r w:rsidRPr="000C605C">
        <w:rPr>
          <w:rFonts w:asciiTheme="majorBidi" w:hAnsiTheme="majorBidi" w:cstheme="majorBidi"/>
          <w:spacing w:val="-6"/>
          <w:sz w:val="24"/>
          <w:szCs w:val="24"/>
        </w:rPr>
        <w:t xml:space="preserve">etme hükmü uygulanacaktır. </w:t>
      </w:r>
      <w:r w:rsidRPr="000C605C">
        <w:rPr>
          <w:rFonts w:asciiTheme="majorBidi" w:hAnsiTheme="majorBidi" w:cstheme="majorBidi"/>
          <w:spacing w:val="-4"/>
          <w:sz w:val="24"/>
          <w:szCs w:val="24"/>
        </w:rPr>
        <w:t xml:space="preserve"> </w:t>
      </w:r>
    </w:p>
    <w:p w14:paraId="7DA62FDA" w14:textId="5402092F" w:rsidR="00410FF7" w:rsidRPr="000C605C" w:rsidRDefault="00410FF7" w:rsidP="00B50E57">
      <w:pPr>
        <w:widowControl w:val="0"/>
        <w:autoSpaceDE w:val="0"/>
        <w:autoSpaceDN w:val="0"/>
        <w:adjustRightInd w:val="0"/>
        <w:spacing w:line="275" w:lineRule="exact"/>
        <w:ind w:right="25"/>
        <w:jc w:val="both"/>
        <w:rPr>
          <w:rFonts w:asciiTheme="majorBidi" w:hAnsiTheme="majorBidi" w:cstheme="majorBidi"/>
          <w:sz w:val="24"/>
          <w:szCs w:val="24"/>
        </w:rPr>
      </w:pPr>
      <w:r w:rsidRPr="000C605C">
        <w:rPr>
          <w:rFonts w:asciiTheme="majorBidi" w:hAnsiTheme="majorBidi" w:cstheme="majorBidi"/>
          <w:b/>
          <w:bCs/>
          <w:spacing w:val="-3"/>
          <w:sz w:val="24"/>
          <w:szCs w:val="24"/>
        </w:rPr>
        <w:t>16.5.</w:t>
      </w:r>
      <w:r w:rsidRPr="000C605C">
        <w:rPr>
          <w:rFonts w:asciiTheme="majorBidi" w:hAnsiTheme="majorBidi" w:cstheme="majorBidi"/>
          <w:spacing w:val="-3"/>
          <w:sz w:val="24"/>
          <w:szCs w:val="24"/>
        </w:rPr>
        <w:t xml:space="preserve"> Hizmet alımına konu taşıtlarla ilgili zorunlu trafik sigortası, vergi, fenni muayeneler ve benzeri </w:t>
      </w:r>
      <w:r w:rsidRPr="000C605C">
        <w:rPr>
          <w:rFonts w:asciiTheme="majorBidi" w:hAnsiTheme="majorBidi" w:cstheme="majorBidi"/>
          <w:spacing w:val="1"/>
          <w:sz w:val="24"/>
          <w:szCs w:val="24"/>
        </w:rPr>
        <w:t xml:space="preserve">yasal sorumlulukların Yüklenici tarafından zamanında yerine getirilmemesi halinde bu </w:t>
      </w:r>
      <w:r w:rsidRPr="000C605C">
        <w:rPr>
          <w:rFonts w:asciiTheme="majorBidi" w:hAnsiTheme="majorBidi" w:cstheme="majorBidi"/>
          <w:spacing w:val="-3"/>
          <w:sz w:val="24"/>
          <w:szCs w:val="24"/>
        </w:rPr>
        <w:t xml:space="preserve">eksikliklerden dolayı ilgili mevzuat kapsamında uygulanacak cezai müeyyidelerden yüklenici </w:t>
      </w:r>
      <w:r w:rsidRPr="000C605C">
        <w:rPr>
          <w:rFonts w:asciiTheme="majorBidi" w:hAnsiTheme="majorBidi" w:cstheme="majorBidi"/>
          <w:sz w:val="24"/>
          <w:szCs w:val="24"/>
        </w:rPr>
        <w:t>firma sorumludur. Taşıtlarla ilgili yasal sorumluluklara aykırı bir durumun ve hizmet süresi içerisinde teknik şartnamede belirtilen şartları taşımama durumunun ortaya çıkması hallerinde</w:t>
      </w:r>
      <w:r w:rsidRPr="000C605C">
        <w:rPr>
          <w:rFonts w:asciiTheme="majorBidi" w:hAnsiTheme="majorBidi" w:cstheme="majorBidi"/>
          <w:spacing w:val="-4"/>
          <w:sz w:val="24"/>
          <w:szCs w:val="24"/>
        </w:rPr>
        <w:t xml:space="preserve"> şartlar yerine getirilene kadar, her bir gün için taşıtların sözleşme bedelinin </w:t>
      </w:r>
      <w:r w:rsidR="00DE05BF" w:rsidRPr="006B1B0E">
        <w:rPr>
          <w:rFonts w:asciiTheme="majorBidi" w:hAnsiTheme="majorBidi" w:cstheme="majorBidi"/>
          <w:b/>
          <w:bCs/>
          <w:spacing w:val="-4"/>
          <w:sz w:val="24"/>
          <w:szCs w:val="24"/>
        </w:rPr>
        <w:t>On binde</w:t>
      </w:r>
      <w:r w:rsidR="00B50E57" w:rsidRPr="006B1B0E">
        <w:rPr>
          <w:rFonts w:asciiTheme="majorBidi" w:hAnsiTheme="majorBidi" w:cstheme="majorBidi"/>
          <w:b/>
          <w:bCs/>
          <w:spacing w:val="-4"/>
          <w:sz w:val="24"/>
          <w:szCs w:val="24"/>
        </w:rPr>
        <w:t xml:space="preserve"> </w:t>
      </w:r>
      <w:r w:rsidR="00684037">
        <w:rPr>
          <w:rFonts w:asciiTheme="majorBidi" w:hAnsiTheme="majorBidi" w:cstheme="majorBidi"/>
          <w:b/>
          <w:bCs/>
          <w:spacing w:val="-4"/>
          <w:sz w:val="24"/>
          <w:szCs w:val="24"/>
        </w:rPr>
        <w:t>6</w:t>
      </w:r>
      <w:r w:rsidRPr="000C605C">
        <w:rPr>
          <w:rFonts w:asciiTheme="majorBidi" w:hAnsiTheme="majorBidi" w:cstheme="majorBidi"/>
          <w:spacing w:val="-4"/>
          <w:sz w:val="24"/>
          <w:szCs w:val="24"/>
        </w:rPr>
        <w:t xml:space="preserve"> </w:t>
      </w:r>
      <w:r w:rsidRPr="000C605C">
        <w:rPr>
          <w:rFonts w:asciiTheme="majorBidi" w:hAnsiTheme="majorBidi" w:cstheme="majorBidi"/>
          <w:spacing w:val="1"/>
          <w:sz w:val="24"/>
          <w:szCs w:val="24"/>
        </w:rPr>
        <w:t xml:space="preserve">oranında günlük ceza uygulanacaktır. Yüklenicinin takip eden ilk hak </w:t>
      </w:r>
      <w:r w:rsidRPr="000C605C">
        <w:rPr>
          <w:rFonts w:asciiTheme="majorBidi" w:hAnsiTheme="majorBidi" w:cstheme="majorBidi"/>
          <w:spacing w:val="-5"/>
          <w:sz w:val="24"/>
          <w:szCs w:val="24"/>
        </w:rPr>
        <w:t xml:space="preserve">edişinden kesilecektir. </w:t>
      </w:r>
    </w:p>
    <w:p w14:paraId="6B86B27B" w14:textId="14AA8EB9" w:rsidR="00410FF7" w:rsidRPr="000C605C" w:rsidRDefault="00410FF7" w:rsidP="00B50E57">
      <w:pPr>
        <w:widowControl w:val="0"/>
        <w:autoSpaceDE w:val="0"/>
        <w:autoSpaceDN w:val="0"/>
        <w:adjustRightInd w:val="0"/>
        <w:spacing w:line="275" w:lineRule="exact"/>
        <w:ind w:right="23"/>
        <w:jc w:val="both"/>
        <w:rPr>
          <w:rFonts w:asciiTheme="majorBidi" w:hAnsiTheme="majorBidi" w:cstheme="majorBidi"/>
          <w:sz w:val="24"/>
          <w:szCs w:val="24"/>
        </w:rPr>
      </w:pPr>
      <w:r w:rsidRPr="000C605C">
        <w:rPr>
          <w:rFonts w:asciiTheme="majorBidi" w:hAnsiTheme="majorBidi" w:cstheme="majorBidi"/>
          <w:b/>
          <w:bCs/>
          <w:spacing w:val="1"/>
          <w:sz w:val="24"/>
          <w:szCs w:val="24"/>
        </w:rPr>
        <w:t>16.6.</w:t>
      </w:r>
      <w:r w:rsidRPr="000C605C">
        <w:rPr>
          <w:rFonts w:asciiTheme="majorBidi" w:hAnsiTheme="majorBidi" w:cstheme="majorBidi"/>
          <w:spacing w:val="1"/>
          <w:sz w:val="24"/>
          <w:szCs w:val="24"/>
        </w:rPr>
        <w:t xml:space="preserve"> Hizmet </w:t>
      </w:r>
      <w:r w:rsidRPr="000C605C">
        <w:rPr>
          <w:rFonts w:asciiTheme="majorBidi" w:hAnsiTheme="majorBidi" w:cstheme="majorBidi"/>
          <w:spacing w:val="-4"/>
          <w:sz w:val="24"/>
          <w:szCs w:val="24"/>
        </w:rPr>
        <w:t xml:space="preserve">alımına konu taşıtlar ile ilgili olarak sözleşme imzalandıktan sonra ve işe başlamadan önce idareye sunulması gereken belgelerin idareye sunulmaması durumunda, bu madde kapsamında </w:t>
      </w:r>
      <w:r w:rsidRPr="000C605C">
        <w:rPr>
          <w:rFonts w:asciiTheme="majorBidi" w:hAnsiTheme="majorBidi" w:cstheme="majorBidi"/>
          <w:sz w:val="24"/>
          <w:szCs w:val="24"/>
        </w:rPr>
        <w:t xml:space="preserve">uygulanmak üzere; her bir gün için taşıtların sözleşme bedelinin </w:t>
      </w:r>
      <w:r w:rsidR="00DE05BF" w:rsidRPr="006B1B0E">
        <w:rPr>
          <w:rFonts w:asciiTheme="majorBidi" w:hAnsiTheme="majorBidi" w:cstheme="majorBidi"/>
          <w:b/>
          <w:bCs/>
          <w:spacing w:val="-4"/>
          <w:sz w:val="24"/>
          <w:szCs w:val="24"/>
        </w:rPr>
        <w:t>On binde</w:t>
      </w:r>
      <w:r w:rsidR="00B50E57" w:rsidRPr="006B1B0E">
        <w:rPr>
          <w:rFonts w:asciiTheme="majorBidi" w:hAnsiTheme="majorBidi" w:cstheme="majorBidi"/>
          <w:b/>
          <w:bCs/>
          <w:spacing w:val="-4"/>
          <w:sz w:val="24"/>
          <w:szCs w:val="24"/>
        </w:rPr>
        <w:t xml:space="preserve"> </w:t>
      </w:r>
      <w:r w:rsidR="00684037">
        <w:rPr>
          <w:rFonts w:asciiTheme="majorBidi" w:hAnsiTheme="majorBidi" w:cstheme="majorBidi"/>
          <w:b/>
          <w:bCs/>
          <w:spacing w:val="-4"/>
          <w:sz w:val="24"/>
          <w:szCs w:val="24"/>
        </w:rPr>
        <w:t>6</w:t>
      </w:r>
      <w:r w:rsidRPr="000C605C">
        <w:rPr>
          <w:rFonts w:asciiTheme="majorBidi" w:hAnsiTheme="majorBidi" w:cstheme="majorBidi"/>
          <w:sz w:val="24"/>
          <w:szCs w:val="24"/>
        </w:rPr>
        <w:t xml:space="preserve"> </w:t>
      </w:r>
      <w:r w:rsidRPr="000C605C">
        <w:rPr>
          <w:rFonts w:asciiTheme="majorBidi" w:hAnsiTheme="majorBidi" w:cstheme="majorBidi"/>
          <w:spacing w:val="-4"/>
          <w:sz w:val="24"/>
          <w:szCs w:val="24"/>
        </w:rPr>
        <w:t xml:space="preserve">oranında günlük ceza uygulanacaktır. Yüklenicinin takip eden ilk hak edişinden kesilecektir. </w:t>
      </w:r>
    </w:p>
    <w:p w14:paraId="297A154B" w14:textId="37B0FD75" w:rsidR="00410FF7" w:rsidRPr="000C605C" w:rsidRDefault="00410FF7" w:rsidP="00B50E57">
      <w:pPr>
        <w:widowControl w:val="0"/>
        <w:autoSpaceDE w:val="0"/>
        <w:autoSpaceDN w:val="0"/>
        <w:adjustRightInd w:val="0"/>
        <w:spacing w:line="275" w:lineRule="exact"/>
        <w:ind w:right="24"/>
        <w:jc w:val="both"/>
        <w:rPr>
          <w:rFonts w:asciiTheme="majorBidi" w:hAnsiTheme="majorBidi" w:cstheme="majorBidi"/>
          <w:sz w:val="24"/>
          <w:szCs w:val="24"/>
        </w:rPr>
      </w:pPr>
      <w:r w:rsidRPr="000C605C">
        <w:rPr>
          <w:rFonts w:asciiTheme="majorBidi" w:hAnsiTheme="majorBidi" w:cstheme="majorBidi"/>
          <w:b/>
          <w:bCs/>
          <w:sz w:val="24"/>
          <w:szCs w:val="24"/>
        </w:rPr>
        <w:t>16.7.</w:t>
      </w:r>
      <w:r w:rsidRPr="000C605C">
        <w:rPr>
          <w:rFonts w:asciiTheme="majorBidi" w:hAnsiTheme="majorBidi" w:cstheme="majorBidi"/>
          <w:sz w:val="24"/>
          <w:szCs w:val="24"/>
        </w:rPr>
        <w:t xml:space="preserve"> Hizmet alımına konu taşıtlarda, hizmet süresi içerisinde bu sözleşmenin 16. bölümündeki maddelerde belirtilen durumlar hariç olmak üzere ve ihale </w:t>
      </w:r>
      <w:r w:rsidR="00DE05BF" w:rsidRPr="000C605C">
        <w:rPr>
          <w:rFonts w:asciiTheme="majorBidi" w:hAnsiTheme="majorBidi" w:cstheme="majorBidi"/>
          <w:sz w:val="24"/>
          <w:szCs w:val="24"/>
        </w:rPr>
        <w:t>dokümanında</w:t>
      </w:r>
      <w:r w:rsidRPr="000C605C">
        <w:rPr>
          <w:rFonts w:asciiTheme="majorBidi" w:hAnsiTheme="majorBidi" w:cstheme="majorBidi"/>
          <w:sz w:val="24"/>
          <w:szCs w:val="24"/>
        </w:rPr>
        <w:t xml:space="preserve"> belirtilen diğer şartları taşımama durumlarının ortaya çıkması hallerinde şartlar yerine getirilene kadar, her bir gün için taşıtların sözleşme bedelinin </w:t>
      </w:r>
      <w:r w:rsidR="00DE05BF" w:rsidRPr="006B1B0E">
        <w:rPr>
          <w:rFonts w:asciiTheme="majorBidi" w:hAnsiTheme="majorBidi" w:cstheme="majorBidi"/>
          <w:b/>
          <w:bCs/>
          <w:spacing w:val="-4"/>
          <w:sz w:val="24"/>
          <w:szCs w:val="24"/>
        </w:rPr>
        <w:t>On binde</w:t>
      </w:r>
      <w:r w:rsidR="00B50E57" w:rsidRPr="006B1B0E">
        <w:rPr>
          <w:rFonts w:asciiTheme="majorBidi" w:hAnsiTheme="majorBidi" w:cstheme="majorBidi"/>
          <w:b/>
          <w:bCs/>
          <w:spacing w:val="-4"/>
          <w:sz w:val="24"/>
          <w:szCs w:val="24"/>
        </w:rPr>
        <w:t xml:space="preserve"> </w:t>
      </w:r>
      <w:r w:rsidR="0080377A">
        <w:rPr>
          <w:rFonts w:asciiTheme="majorBidi" w:hAnsiTheme="majorBidi" w:cstheme="majorBidi"/>
          <w:b/>
          <w:bCs/>
          <w:spacing w:val="-4"/>
          <w:sz w:val="24"/>
          <w:szCs w:val="24"/>
        </w:rPr>
        <w:t>1</w:t>
      </w:r>
      <w:r w:rsidRPr="000C605C">
        <w:rPr>
          <w:rFonts w:asciiTheme="majorBidi" w:hAnsiTheme="majorBidi" w:cstheme="majorBidi"/>
          <w:sz w:val="24"/>
          <w:szCs w:val="24"/>
        </w:rPr>
        <w:t xml:space="preserve"> </w:t>
      </w:r>
      <w:r w:rsidRPr="000C605C">
        <w:rPr>
          <w:rFonts w:asciiTheme="majorBidi" w:hAnsiTheme="majorBidi" w:cstheme="majorBidi"/>
          <w:spacing w:val="-4"/>
          <w:sz w:val="24"/>
          <w:szCs w:val="24"/>
        </w:rPr>
        <w:t xml:space="preserve">oranında günlük ceza uygulanacaktır. Yüklenicinin takip eden ilk hak edişinden kesilecektir. </w:t>
      </w:r>
    </w:p>
    <w:p w14:paraId="4B8F946B" w14:textId="12C1D67C" w:rsidR="00131F29" w:rsidRPr="0008279E" w:rsidRDefault="00410FF7" w:rsidP="00715914">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16.8. </w:t>
      </w:r>
      <w:r w:rsidRPr="0008279E">
        <w:rPr>
          <w:rFonts w:asciiTheme="majorBidi" w:hAnsiTheme="majorBidi" w:cstheme="majorBidi"/>
          <w:sz w:val="24"/>
          <w:szCs w:val="24"/>
        </w:rPr>
        <w:t xml:space="preserve">İş tamamlandıktan ve kabul işlemi yapıldıktan sonra tespit edilmiş olsa dahi 4735 sayılı Kanunun 25 inci maddesinde belirtilen ve </w:t>
      </w:r>
      <w:r w:rsidR="00EC7C7F" w:rsidRPr="0008279E">
        <w:rPr>
          <w:rFonts w:asciiTheme="majorBidi" w:hAnsiTheme="majorBidi" w:cstheme="majorBidi"/>
          <w:sz w:val="24"/>
          <w:szCs w:val="24"/>
        </w:rPr>
        <w:t>Türk Ceza Kanunu’na</w:t>
      </w:r>
      <w:r w:rsidRPr="0008279E">
        <w:rPr>
          <w:rFonts w:asciiTheme="majorBidi" w:hAnsiTheme="majorBidi" w:cstheme="majorBidi"/>
          <w:sz w:val="24"/>
          <w:szCs w:val="24"/>
        </w:rPr>
        <w:t xml:space="preserve">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w:t>
      </w:r>
      <w:proofErr w:type="spellStart"/>
      <w:r w:rsidRPr="0008279E">
        <w:rPr>
          <w:rFonts w:asciiTheme="majorBidi" w:hAnsiTheme="majorBidi" w:cstheme="majorBidi"/>
          <w:sz w:val="24"/>
          <w:szCs w:val="24"/>
        </w:rPr>
        <w:t>nci</w:t>
      </w:r>
      <w:proofErr w:type="spellEnd"/>
      <w:r w:rsidRPr="0008279E">
        <w:rPr>
          <w:rFonts w:asciiTheme="majorBidi" w:hAnsiTheme="majorBidi" w:cstheme="majorBidi"/>
          <w:sz w:val="24"/>
          <w:szCs w:val="24"/>
        </w:rPr>
        <w:t xml:space="preserve"> maddesi hükmü uygulanır.</w:t>
      </w:r>
    </w:p>
    <w:p w14:paraId="5E3DB339" w14:textId="77777777" w:rsidR="00131F29" w:rsidRPr="0008279E" w:rsidRDefault="00410FF7" w:rsidP="00131F29">
      <w:pPr>
        <w:pStyle w:val="DipnotMetni"/>
        <w:tabs>
          <w:tab w:val="left" w:pos="567"/>
          <w:tab w:val="left" w:leader="dot" w:pos="8505"/>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16.9</w:t>
      </w:r>
      <w:r w:rsidR="00131F29" w:rsidRPr="0008279E">
        <w:rPr>
          <w:rFonts w:asciiTheme="majorBidi" w:hAnsiTheme="majorBidi" w:cstheme="majorBidi"/>
          <w:b/>
          <w:bCs/>
          <w:sz w:val="24"/>
          <w:szCs w:val="24"/>
        </w:rPr>
        <w:t xml:space="preserve">. </w:t>
      </w:r>
      <w:r w:rsidR="00131F29" w:rsidRPr="0008279E">
        <w:rPr>
          <w:rFonts w:asciiTheme="majorBidi" w:hAnsiTheme="majorBidi" w:cstheme="majorBidi"/>
          <w:sz w:val="24"/>
          <w:szCs w:val="24"/>
        </w:rPr>
        <w:t>Yukarıda belirtilen cezalar ayrıca protesto çekmeye gerek kalmaksızın yükleniciye yapılacak ödemelerden kesilir. Cezanın ödemelerden karşılanamaması halinde ceza tutarı yükleniciden ayrıca tahsil edilir.</w:t>
      </w:r>
    </w:p>
    <w:p w14:paraId="00117032" w14:textId="77777777" w:rsidR="00410FF7" w:rsidRPr="0008279E" w:rsidRDefault="00715914" w:rsidP="00410FF7">
      <w:pPr>
        <w:tabs>
          <w:tab w:val="left" w:pos="0"/>
          <w:tab w:val="left" w:pos="360"/>
          <w:tab w:val="left" w:pos="540"/>
        </w:tabs>
        <w:jc w:val="both"/>
        <w:rPr>
          <w:rFonts w:asciiTheme="majorBidi" w:hAnsiTheme="majorBidi" w:cstheme="majorBidi"/>
          <w:sz w:val="24"/>
          <w:szCs w:val="24"/>
        </w:rPr>
      </w:pPr>
      <w:r w:rsidRPr="0008279E">
        <w:rPr>
          <w:rFonts w:asciiTheme="majorBidi" w:hAnsiTheme="majorBidi" w:cstheme="majorBidi"/>
          <w:b/>
          <w:bCs/>
          <w:sz w:val="24"/>
          <w:szCs w:val="24"/>
        </w:rPr>
        <w:t>16.10</w:t>
      </w:r>
      <w:r w:rsidR="00410FF7" w:rsidRPr="0008279E">
        <w:rPr>
          <w:rFonts w:asciiTheme="majorBidi" w:hAnsiTheme="majorBidi" w:cstheme="majorBidi"/>
          <w:b/>
          <w:bCs/>
          <w:sz w:val="24"/>
          <w:szCs w:val="24"/>
        </w:rPr>
        <w:t>.</w:t>
      </w:r>
      <w:r w:rsidR="00410FF7" w:rsidRPr="0008279E">
        <w:rPr>
          <w:rFonts w:asciiTheme="majorBidi" w:hAnsiTheme="majorBidi" w:cstheme="majorBidi"/>
          <w:sz w:val="24"/>
          <w:szCs w:val="24"/>
        </w:rPr>
        <w:t xml:space="preserve"> Bu sözleş</w:t>
      </w:r>
      <w:r w:rsidRPr="0008279E">
        <w:rPr>
          <w:rFonts w:asciiTheme="majorBidi" w:hAnsiTheme="majorBidi" w:cstheme="majorBidi"/>
          <w:sz w:val="24"/>
          <w:szCs w:val="24"/>
        </w:rPr>
        <w:t>menin 16</w:t>
      </w:r>
      <w:r w:rsidR="00410FF7" w:rsidRPr="0008279E">
        <w:rPr>
          <w:rFonts w:asciiTheme="majorBidi" w:hAnsiTheme="majorBidi" w:cstheme="majorBidi"/>
          <w:sz w:val="24"/>
          <w:szCs w:val="24"/>
        </w:rPr>
        <w:t>.</w:t>
      </w:r>
      <w:r w:rsidRPr="0008279E">
        <w:rPr>
          <w:rFonts w:asciiTheme="majorBidi" w:hAnsiTheme="majorBidi" w:cstheme="majorBidi"/>
          <w:sz w:val="24"/>
          <w:szCs w:val="24"/>
        </w:rPr>
        <w:t xml:space="preserve"> </w:t>
      </w:r>
      <w:r w:rsidR="00410FF7" w:rsidRPr="0008279E">
        <w:rPr>
          <w:rFonts w:asciiTheme="majorBidi" w:hAnsiTheme="majorBidi" w:cstheme="majorBidi"/>
          <w:sz w:val="24"/>
          <w:szCs w:val="24"/>
        </w:rPr>
        <w:t xml:space="preserve">bölümünde belirtilen, idare tarafından kesilecek cezaların toplam tutarı her bir madde için, hiçbir durumda sözleşme bedelinin %30'unu </w:t>
      </w:r>
      <w:r w:rsidR="00410FF7" w:rsidRPr="0008279E">
        <w:rPr>
          <w:rFonts w:asciiTheme="majorBidi" w:hAnsiTheme="majorBidi" w:cstheme="majorBidi"/>
          <w:spacing w:val="-10"/>
          <w:sz w:val="24"/>
          <w:szCs w:val="24"/>
        </w:rPr>
        <w:t>geçemez.</w:t>
      </w:r>
    </w:p>
    <w:p w14:paraId="3809E384" w14:textId="77777777" w:rsidR="00131F29" w:rsidRPr="0008279E" w:rsidRDefault="00131F29" w:rsidP="00715914">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sz w:val="24"/>
          <w:szCs w:val="24"/>
        </w:rPr>
        <w:t xml:space="preserve"> </w:t>
      </w:r>
      <w:r w:rsidRPr="0008279E">
        <w:rPr>
          <w:rFonts w:asciiTheme="majorBidi" w:hAnsiTheme="majorBidi" w:cstheme="majorBidi"/>
          <w:b/>
          <w:bCs/>
          <w:sz w:val="24"/>
          <w:szCs w:val="24"/>
        </w:rPr>
        <w:t>Madde 17- Süre uzatımı verilebilecek haller ve şartları</w:t>
      </w:r>
    </w:p>
    <w:p w14:paraId="6E69FF04" w14:textId="77777777" w:rsidR="00131F29" w:rsidRPr="0008279E" w:rsidRDefault="00131F29" w:rsidP="00131F29">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17.1</w:t>
      </w:r>
      <w:r w:rsidRPr="0008279E">
        <w:rPr>
          <w:rFonts w:asciiTheme="majorBidi" w:hAnsiTheme="majorBidi" w:cstheme="majorBidi"/>
          <w:sz w:val="24"/>
          <w:szCs w:val="24"/>
        </w:rPr>
        <w:t>. Mücbir sebepler nedeniyle süre uzatımı verilebilecek haller aşağıda sayılmıştır.</w:t>
      </w:r>
    </w:p>
    <w:p w14:paraId="73692F8A"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17.1.1</w:t>
      </w:r>
      <w:r w:rsidRPr="0008279E">
        <w:rPr>
          <w:rFonts w:asciiTheme="majorBidi" w:hAnsiTheme="majorBidi" w:cstheme="majorBidi"/>
          <w:sz w:val="24"/>
          <w:szCs w:val="24"/>
        </w:rPr>
        <w:t xml:space="preserve"> Mücbir sebepler:</w:t>
      </w:r>
    </w:p>
    <w:p w14:paraId="2551C156" w14:textId="77777777" w:rsidR="00131F29" w:rsidRPr="0008279E" w:rsidRDefault="00131F29" w:rsidP="00131F29">
      <w:pPr>
        <w:pStyle w:val="GvdeMetniGirintisi31"/>
        <w:tabs>
          <w:tab w:val="left" w:pos="567"/>
          <w:tab w:val="left" w:leader="dot" w:pos="8789"/>
        </w:tabs>
        <w:spacing w:after="100" w:afterAutospacing="1"/>
        <w:ind w:left="567" w:firstLine="0"/>
        <w:rPr>
          <w:rFonts w:asciiTheme="majorBidi" w:hAnsiTheme="majorBidi" w:cstheme="majorBidi"/>
          <w:color w:val="auto"/>
        </w:rPr>
      </w:pPr>
      <w:r w:rsidRPr="0008279E">
        <w:rPr>
          <w:rFonts w:asciiTheme="majorBidi" w:hAnsiTheme="majorBidi" w:cstheme="majorBidi"/>
          <w:color w:val="auto"/>
        </w:rPr>
        <w:t>a) Doğal afetler.</w:t>
      </w:r>
    </w:p>
    <w:p w14:paraId="4C72D1FD"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b) Kanuni grev.</w:t>
      </w:r>
    </w:p>
    <w:p w14:paraId="6BEEB744"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c) Genel salgın hastalık.</w:t>
      </w:r>
    </w:p>
    <w:p w14:paraId="3FF99C2C"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ç) Kısmi veya genel seferberlik ilanı.</w:t>
      </w:r>
    </w:p>
    <w:p w14:paraId="65E9102F" w14:textId="77777777" w:rsidR="00131F29" w:rsidRPr="0008279E" w:rsidRDefault="00131F29" w:rsidP="006732CA">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lastRenderedPageBreak/>
        <w:t xml:space="preserve">d) Gerektiğinde </w:t>
      </w:r>
      <w:r w:rsidR="006732CA" w:rsidRPr="0008279E">
        <w:rPr>
          <w:rFonts w:asciiTheme="majorBidi" w:hAnsiTheme="majorBidi" w:cstheme="majorBidi"/>
          <w:sz w:val="24"/>
          <w:szCs w:val="24"/>
        </w:rPr>
        <w:t xml:space="preserve">Geçici Barınma Merkezi </w:t>
      </w:r>
      <w:r w:rsidRPr="0008279E">
        <w:rPr>
          <w:rFonts w:asciiTheme="majorBidi" w:hAnsiTheme="majorBidi" w:cstheme="majorBidi"/>
          <w:sz w:val="24"/>
          <w:szCs w:val="24"/>
        </w:rPr>
        <w:t>Komisyonu tarafından belirlenecek benzeri diğer haller.</w:t>
      </w:r>
    </w:p>
    <w:p w14:paraId="391ED0DD" w14:textId="77777777" w:rsidR="00131F29" w:rsidRPr="0008279E" w:rsidRDefault="00131F29" w:rsidP="00131F29">
      <w:pPr>
        <w:pStyle w:val="GvdeMetni2"/>
        <w:shd w:val="clear" w:color="auto" w:fill="FFFFFF"/>
        <w:tabs>
          <w:tab w:val="left" w:pos="567"/>
          <w:tab w:val="left" w:leader="dot" w:pos="8789"/>
        </w:tabs>
        <w:spacing w:after="100" w:afterAutospacing="1" w:line="240" w:lineRule="auto"/>
        <w:rPr>
          <w:rFonts w:asciiTheme="majorBidi" w:hAnsiTheme="majorBidi" w:cstheme="majorBidi"/>
        </w:rPr>
      </w:pPr>
      <w:r w:rsidRPr="0008279E">
        <w:rPr>
          <w:rFonts w:asciiTheme="majorBidi" w:hAnsiTheme="majorBidi" w:cstheme="majorBidi"/>
          <w:b/>
          <w:bCs/>
        </w:rPr>
        <w:t xml:space="preserve">17.1.2. </w:t>
      </w:r>
      <w:r w:rsidRPr="0008279E">
        <w:rPr>
          <w:rFonts w:asciiTheme="majorBidi" w:hAnsiTheme="majorBidi" w:cstheme="majorBidi"/>
        </w:rPr>
        <w:t>Yukarıda belirtilen hallerin mücbir sebep olarak kabul edilmesi ve yükleniciye süre uzatımı verilebilmesi için, mücbir sebep olarak kabul edilecek durumun;</w:t>
      </w:r>
    </w:p>
    <w:p w14:paraId="6E3F7670"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a) Yüklenicinin kusurundan kaynaklanmamış olması,</w:t>
      </w:r>
    </w:p>
    <w:p w14:paraId="13AFA3D2"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b) Taahhüdün yerine getirilmesine engel nitelikte olması,</w:t>
      </w:r>
    </w:p>
    <w:p w14:paraId="542C6FF4"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u w:val="single"/>
        </w:rPr>
      </w:pPr>
      <w:r w:rsidRPr="0008279E">
        <w:rPr>
          <w:rFonts w:asciiTheme="majorBidi" w:hAnsiTheme="majorBidi" w:cstheme="majorBidi"/>
          <w:sz w:val="24"/>
          <w:szCs w:val="24"/>
        </w:rPr>
        <w:t>c) Yüklenicinin bu engeli ortadan kaldırmaya gücünün yetmemesi,</w:t>
      </w:r>
    </w:p>
    <w:p w14:paraId="47CFB41D"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b/>
          <w:bCs/>
          <w:sz w:val="24"/>
          <w:szCs w:val="24"/>
        </w:rPr>
        <w:t>ç)</w:t>
      </w:r>
      <w:r w:rsidRPr="0008279E">
        <w:rPr>
          <w:rFonts w:asciiTheme="majorBidi" w:hAnsiTheme="majorBidi" w:cstheme="majorBidi"/>
          <w:sz w:val="24"/>
          <w:szCs w:val="24"/>
        </w:rPr>
        <w:t xml:space="preserve"> Mücbir sebebin meydana geldiği tarihi izleyen yirmi gün içinde yüklenicinin İdareye yazılı olarak bildirimde bulunması,</w:t>
      </w:r>
    </w:p>
    <w:p w14:paraId="063D9986"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b/>
          <w:bCs/>
          <w:sz w:val="24"/>
          <w:szCs w:val="24"/>
        </w:rPr>
      </w:pPr>
      <w:r w:rsidRPr="0008279E">
        <w:rPr>
          <w:rFonts w:asciiTheme="majorBidi" w:hAnsiTheme="majorBidi" w:cstheme="majorBidi"/>
          <w:b/>
          <w:bCs/>
          <w:sz w:val="24"/>
          <w:szCs w:val="24"/>
        </w:rPr>
        <w:t>d)</w:t>
      </w:r>
      <w:r w:rsidRPr="0008279E">
        <w:rPr>
          <w:rFonts w:asciiTheme="majorBidi" w:hAnsiTheme="majorBidi" w:cstheme="majorBidi"/>
          <w:sz w:val="24"/>
          <w:szCs w:val="24"/>
        </w:rPr>
        <w:t xml:space="preserve"> Yetkili merciler tarafından belgelendirilmesi, zorunludur.</w:t>
      </w:r>
    </w:p>
    <w:p w14:paraId="04376D1E" w14:textId="77777777" w:rsidR="00131F29" w:rsidRPr="0008279E" w:rsidRDefault="00131F29" w:rsidP="00131F29">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 xml:space="preserve">17.1.3. </w:t>
      </w:r>
      <w:r w:rsidRPr="0008279E">
        <w:rPr>
          <w:rFonts w:asciiTheme="majorBidi" w:hAnsiTheme="majorBidi" w:cstheme="majorBidi"/>
          <w:sz w:val="24"/>
          <w:szCs w:val="24"/>
        </w:rPr>
        <w:t xml:space="preserve">Yüklenici tarafından zamanında yapılmayan başvurular dikkate alınmaz ve Yüklenici başvuru süresini geçirdikten sonra süre uzatımı isteğinde bulunamaz. </w:t>
      </w:r>
    </w:p>
    <w:p w14:paraId="5D61DDA8"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 xml:space="preserve">17.2. </w:t>
      </w:r>
      <w:r w:rsidRPr="0008279E">
        <w:rPr>
          <w:rFonts w:asciiTheme="majorBidi" w:hAnsiTheme="majorBidi" w:cstheme="majorBidi"/>
          <w:sz w:val="24"/>
          <w:szCs w:val="24"/>
        </w:rPr>
        <w:t>İdareden kaynaklanan nedenlerle süre uzatımı verilecek haller:</w:t>
      </w:r>
    </w:p>
    <w:p w14:paraId="0E8153FF"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 xml:space="preserve">17.2.1. </w:t>
      </w:r>
      <w:r w:rsidRPr="0008279E">
        <w:rPr>
          <w:rFonts w:asciiTheme="majorBidi" w:hAnsiTheme="majorBidi" w:cstheme="majorBidi"/>
          <w:sz w:val="24"/>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12800893" w14:textId="77777777" w:rsidR="00131F29" w:rsidRPr="000C605C"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C605C">
        <w:rPr>
          <w:rFonts w:asciiTheme="majorBidi" w:hAnsiTheme="majorBidi" w:cstheme="majorBidi"/>
          <w:b/>
          <w:bCs/>
          <w:sz w:val="24"/>
          <w:szCs w:val="24"/>
        </w:rPr>
        <w:t xml:space="preserve">17.2.2. </w:t>
      </w:r>
      <w:r w:rsidRPr="000C605C">
        <w:rPr>
          <w:rFonts w:asciiTheme="majorBidi" w:hAnsiTheme="majorBidi" w:cstheme="majorBidi"/>
          <w:sz w:val="24"/>
          <w:szCs w:val="24"/>
        </w:rPr>
        <w:t>İlave işler nedeniyle iş artışının ortaya çıkması halinde işin süresi, bu artışla orantılı olarak işin ilgili kısmı veya tamamı için uzatılır.</w:t>
      </w:r>
    </w:p>
    <w:p w14:paraId="54D5A5F3" w14:textId="77777777" w:rsidR="00131F29" w:rsidRPr="0008279E" w:rsidRDefault="00131F29" w:rsidP="008F75AC">
      <w:pPr>
        <w:tabs>
          <w:tab w:val="left" w:pos="567"/>
          <w:tab w:val="left" w:leader="dot" w:pos="8789"/>
        </w:tabs>
        <w:spacing w:after="100" w:afterAutospacing="1"/>
        <w:jc w:val="both"/>
        <w:rPr>
          <w:rFonts w:asciiTheme="majorBidi" w:hAnsiTheme="majorBidi" w:cstheme="majorBidi"/>
          <w:bCs/>
          <w:sz w:val="24"/>
          <w:szCs w:val="24"/>
          <w:u w:color="FFFFFF" w:themeColor="background1"/>
        </w:rPr>
      </w:pPr>
      <w:r w:rsidRPr="0008279E">
        <w:rPr>
          <w:rFonts w:asciiTheme="majorBidi" w:hAnsiTheme="majorBidi" w:cstheme="majorBidi"/>
          <w:b/>
          <w:bCs/>
          <w:sz w:val="24"/>
          <w:szCs w:val="24"/>
          <w:u w:color="FFFFFF" w:themeColor="background1"/>
        </w:rPr>
        <w:t>17.3.</w:t>
      </w:r>
      <w:r w:rsidRPr="0008279E">
        <w:rPr>
          <w:rFonts w:asciiTheme="majorBidi" w:hAnsiTheme="majorBidi" w:cstheme="majorBidi"/>
          <w:bCs/>
          <w:sz w:val="24"/>
          <w:szCs w:val="24"/>
          <w:u w:val="single" w:color="FFFFFF" w:themeColor="background1"/>
        </w:rPr>
        <w:t>Süre uzat</w:t>
      </w:r>
      <w:r w:rsidR="008F75AC" w:rsidRPr="0008279E">
        <w:rPr>
          <w:rFonts w:asciiTheme="majorBidi" w:hAnsiTheme="majorBidi" w:cstheme="majorBidi"/>
          <w:bCs/>
          <w:sz w:val="24"/>
          <w:szCs w:val="24"/>
          <w:u w:val="single" w:color="FFFFFF" w:themeColor="background1"/>
        </w:rPr>
        <w:t xml:space="preserve">ımına ilişkin diğer hususlarda </w:t>
      </w:r>
      <w:r w:rsidR="008F75AC" w:rsidRPr="0008279E">
        <w:rPr>
          <w:rFonts w:asciiTheme="majorBidi" w:hAnsiTheme="majorBidi" w:cstheme="majorBidi"/>
          <w:sz w:val="24"/>
          <w:szCs w:val="24"/>
          <w:u w:color="FFFFFF" w:themeColor="background1"/>
        </w:rPr>
        <w:t xml:space="preserve">Geçici Barınma Merkezlerinin İşletilmesi ve Yönetilmesi Amacıyla Tefrik Edilen Ödeneğin Özel Hesaba Aktarılması, Harcanması, Muhasebeleştirilmesi, Denetlenmesi ve Alımlara İlişkin Usul ve Esaslar Hakkında Yönetmelik </w:t>
      </w:r>
      <w:r w:rsidRPr="0008279E">
        <w:rPr>
          <w:rFonts w:asciiTheme="majorBidi" w:hAnsiTheme="majorBidi" w:cstheme="majorBidi"/>
          <w:bCs/>
          <w:sz w:val="24"/>
          <w:szCs w:val="24"/>
          <w:u w:val="single" w:color="FFFFFF" w:themeColor="background1"/>
        </w:rPr>
        <w:t>hükümleri ve Genel Şartnamenin ilgili hükümleri uygulanır</w:t>
      </w:r>
      <w:r w:rsidRPr="0008279E">
        <w:rPr>
          <w:rFonts w:asciiTheme="majorBidi" w:hAnsiTheme="majorBidi" w:cstheme="majorBidi"/>
          <w:bCs/>
          <w:sz w:val="24"/>
          <w:szCs w:val="24"/>
          <w:u w:color="FFFFFF" w:themeColor="background1"/>
        </w:rPr>
        <w:t>.</w:t>
      </w:r>
    </w:p>
    <w:p w14:paraId="234C3E1C" w14:textId="77777777" w:rsidR="00871D97" w:rsidRPr="0008279E" w:rsidRDefault="00871D97" w:rsidP="00871D97">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18- Kontrol Teşkilatı, görev ve yetkileri</w:t>
      </w:r>
    </w:p>
    <w:p w14:paraId="3EF7820D" w14:textId="77777777" w:rsidR="00871D97" w:rsidRPr="0008279E" w:rsidRDefault="00871D97" w:rsidP="00871D97">
      <w:pPr>
        <w:jc w:val="both"/>
        <w:rPr>
          <w:rFonts w:asciiTheme="majorBidi" w:hAnsiTheme="majorBidi" w:cstheme="majorBidi"/>
          <w:b/>
          <w:bCs/>
          <w:color w:val="000000"/>
          <w:sz w:val="24"/>
          <w:szCs w:val="24"/>
        </w:rPr>
      </w:pPr>
      <w:r w:rsidRPr="0008279E">
        <w:rPr>
          <w:rFonts w:asciiTheme="majorBidi" w:hAnsiTheme="majorBidi" w:cstheme="majorBidi"/>
          <w:b/>
          <w:bCs/>
          <w:sz w:val="24"/>
          <w:szCs w:val="24"/>
        </w:rPr>
        <w:t>18.1. </w:t>
      </w:r>
      <w:r w:rsidRPr="0008279E">
        <w:rPr>
          <w:rFonts w:asciiTheme="majorBidi" w:hAnsiTheme="majorBidi" w:cstheme="majorBidi"/>
          <w:bCs/>
          <w:color w:val="000000"/>
          <w:sz w:val="24"/>
          <w:szCs w:val="24"/>
        </w:rPr>
        <w:t>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w:t>
      </w:r>
      <w:r w:rsidRPr="0008279E">
        <w:rPr>
          <w:rFonts w:asciiTheme="majorBidi" w:hAnsiTheme="majorBidi" w:cstheme="majorBidi"/>
          <w:b/>
          <w:bCs/>
          <w:color w:val="000000"/>
          <w:sz w:val="24"/>
          <w:szCs w:val="24"/>
        </w:rPr>
        <w:t>.</w:t>
      </w:r>
    </w:p>
    <w:p w14:paraId="38450A4F" w14:textId="208D0CE0" w:rsidR="00A8619E" w:rsidRPr="0008279E" w:rsidRDefault="00871D97" w:rsidP="00871D97">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 xml:space="preserve">Madde 19- İşin Yürütülmesine İlişkin Kayıt </w:t>
      </w:r>
      <w:r w:rsidR="00AB45ED" w:rsidRPr="0008279E">
        <w:rPr>
          <w:rFonts w:asciiTheme="majorBidi" w:hAnsiTheme="majorBidi" w:cstheme="majorBidi"/>
          <w:b/>
          <w:bCs/>
          <w:sz w:val="24"/>
          <w:szCs w:val="24"/>
        </w:rPr>
        <w:t>ve</w:t>
      </w:r>
      <w:r w:rsidRPr="0008279E">
        <w:rPr>
          <w:rFonts w:asciiTheme="majorBidi" w:hAnsiTheme="majorBidi" w:cstheme="majorBidi"/>
          <w:b/>
          <w:bCs/>
          <w:sz w:val="24"/>
          <w:szCs w:val="24"/>
        </w:rPr>
        <w:t xml:space="preserve"> Tutanaklar</w:t>
      </w:r>
    </w:p>
    <w:p w14:paraId="4BA94D85" w14:textId="77777777" w:rsidR="00871D97" w:rsidRPr="0008279E" w:rsidRDefault="00871D97" w:rsidP="00295AFB">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color w:val="000000"/>
          <w:sz w:val="24"/>
          <w:szCs w:val="24"/>
        </w:rPr>
        <w:lastRenderedPageBreak/>
        <w:t>19</w:t>
      </w:r>
      <w:r w:rsidR="00A8619E" w:rsidRPr="0008279E">
        <w:rPr>
          <w:rFonts w:asciiTheme="majorBidi" w:hAnsiTheme="majorBidi" w:cstheme="majorBidi"/>
          <w:b/>
          <w:bCs/>
          <w:color w:val="000000"/>
          <w:sz w:val="24"/>
          <w:szCs w:val="24"/>
        </w:rPr>
        <w:t xml:space="preserve">.1. </w:t>
      </w:r>
      <w:r w:rsidR="00A8619E" w:rsidRPr="0008279E">
        <w:rPr>
          <w:rFonts w:asciiTheme="majorBidi" w:hAnsiTheme="majorBidi" w:cstheme="majorBidi"/>
          <w:sz w:val="24"/>
          <w:szCs w:val="24"/>
        </w:rPr>
        <w:t xml:space="preserve">Çalışan araçlara ait puantaj cetvelleri </w:t>
      </w:r>
      <w:r w:rsidR="00295AFB" w:rsidRPr="0008279E">
        <w:rPr>
          <w:rFonts w:asciiTheme="majorBidi" w:hAnsiTheme="majorBidi" w:cstheme="majorBidi"/>
          <w:sz w:val="24"/>
          <w:szCs w:val="24"/>
        </w:rPr>
        <w:t xml:space="preserve">ilgili birim </w:t>
      </w:r>
      <w:r w:rsidR="00A8619E" w:rsidRPr="0008279E">
        <w:rPr>
          <w:rFonts w:asciiTheme="majorBidi" w:hAnsiTheme="majorBidi" w:cstheme="majorBidi"/>
          <w:sz w:val="24"/>
          <w:szCs w:val="24"/>
        </w:rPr>
        <w:t>tarafından tutulup idareye onaylattırılacaktır.</w:t>
      </w:r>
    </w:p>
    <w:p w14:paraId="390FB278" w14:textId="77777777" w:rsidR="00AB64EC" w:rsidRDefault="00AB64EC"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p>
    <w:p w14:paraId="2A3E868D"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Madde 20- Teslim, muayene ve kabul işlemlerine ilişkin şartlar</w:t>
      </w:r>
    </w:p>
    <w:p w14:paraId="3BBCAAB6"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20.1</w:t>
      </w:r>
      <w:r w:rsidRPr="0008279E">
        <w:rPr>
          <w:rFonts w:asciiTheme="majorBidi" w:hAnsiTheme="majorBidi" w:cstheme="majorBidi"/>
          <w:sz w:val="24"/>
          <w:szCs w:val="24"/>
        </w:rPr>
        <w:t>. Bu işte kısmi kabul yapılmayacaktır.</w:t>
      </w:r>
    </w:p>
    <w:p w14:paraId="4FEDD9A3" w14:textId="7941DA33" w:rsidR="0020271B" w:rsidRPr="0008279E" w:rsidRDefault="00871D97" w:rsidP="0020271B">
      <w:pPr>
        <w:jc w:val="both"/>
        <w:rPr>
          <w:rFonts w:asciiTheme="majorBidi" w:hAnsiTheme="majorBidi" w:cstheme="majorBidi"/>
          <w:bCs/>
          <w:color w:val="000000"/>
          <w:sz w:val="24"/>
          <w:szCs w:val="24"/>
        </w:rPr>
      </w:pPr>
      <w:r w:rsidRPr="0008279E">
        <w:rPr>
          <w:rFonts w:asciiTheme="majorBidi" w:hAnsiTheme="majorBidi" w:cstheme="majorBidi"/>
          <w:b/>
          <w:bCs/>
          <w:sz w:val="24"/>
          <w:szCs w:val="24"/>
        </w:rPr>
        <w:t xml:space="preserve">20.2. </w:t>
      </w:r>
      <w:r w:rsidRPr="0008279E">
        <w:rPr>
          <w:rFonts w:asciiTheme="majorBidi" w:hAnsiTheme="majorBidi" w:cstheme="majorBidi"/>
          <w:bCs/>
          <w:color w:val="000000"/>
          <w:sz w:val="24"/>
          <w:szCs w:val="24"/>
        </w:rPr>
        <w:t xml:space="preserve">Sözleşme konusu iş tamamlandığında </w:t>
      </w:r>
      <w:r w:rsidR="00EC7C7F" w:rsidRPr="0008279E">
        <w:rPr>
          <w:rFonts w:asciiTheme="majorBidi" w:hAnsiTheme="majorBidi" w:cstheme="majorBidi"/>
          <w:bCs/>
          <w:color w:val="000000"/>
          <w:sz w:val="24"/>
          <w:szCs w:val="24"/>
        </w:rPr>
        <w:t>Yüklenici, teslim</w:t>
      </w:r>
      <w:r w:rsidRPr="0008279E">
        <w:rPr>
          <w:rFonts w:asciiTheme="majorBidi" w:hAnsiTheme="majorBidi" w:cstheme="majorBidi"/>
          <w:bCs/>
          <w:color w:val="000000"/>
          <w:sz w:val="24"/>
          <w:szCs w:val="24"/>
        </w:rPr>
        <w:t xml:space="preserve"> alınarak kabul işlemlerinin yapılması için bu talebini içeren bir dilekçe ile İdareye başvuracaktır.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w:t>
      </w:r>
    </w:p>
    <w:p w14:paraId="72C33407" w14:textId="77777777" w:rsidR="00A8619E" w:rsidRPr="0008279E" w:rsidRDefault="00871D97" w:rsidP="0020271B">
      <w:pPr>
        <w:jc w:val="both"/>
        <w:rPr>
          <w:rFonts w:asciiTheme="majorBidi" w:hAnsiTheme="majorBidi" w:cstheme="majorBidi"/>
          <w:bCs/>
          <w:color w:val="000000"/>
          <w:sz w:val="24"/>
          <w:szCs w:val="24"/>
        </w:rPr>
      </w:pPr>
      <w:r w:rsidRPr="0008279E">
        <w:rPr>
          <w:rFonts w:asciiTheme="majorBidi" w:hAnsiTheme="majorBidi" w:cstheme="majorBidi"/>
          <w:b/>
          <w:bCs/>
          <w:sz w:val="24"/>
          <w:szCs w:val="24"/>
        </w:rPr>
        <w:t>20.3.</w:t>
      </w:r>
      <w:r w:rsidRPr="0008279E">
        <w:rPr>
          <w:rFonts w:asciiTheme="majorBidi" w:hAnsiTheme="majorBidi" w:cstheme="majorBidi"/>
          <w:sz w:val="24"/>
          <w:szCs w:val="24"/>
        </w:rPr>
        <w:t xml:space="preserve"> Teslim alınan işin muayene ve kabul işlemleri, “Hizmet Alımları Muayene ve Kabul Yönetmeliği” ile Hizmet İşleri Genel Şartnamesinde yer alan hükümlere göre işin kabule elverişli şekilde teslim edildikten sonra kesin hesap raporu çıkarılır. </w:t>
      </w:r>
    </w:p>
    <w:p w14:paraId="45AFED60" w14:textId="77777777" w:rsidR="00871D97" w:rsidRPr="0008279E" w:rsidRDefault="00871D97" w:rsidP="00871D97">
      <w:pPr>
        <w:pStyle w:val="Balk8"/>
        <w:tabs>
          <w:tab w:val="left" w:pos="567"/>
          <w:tab w:val="left" w:leader="dot" w:pos="8789"/>
        </w:tabs>
        <w:spacing w:after="100" w:afterAutospacing="1"/>
        <w:rPr>
          <w:rFonts w:asciiTheme="majorBidi" w:hAnsiTheme="majorBidi" w:cstheme="majorBidi"/>
          <w:b/>
          <w:bCs/>
          <w:highlight w:val="yellow"/>
        </w:rPr>
      </w:pPr>
      <w:r w:rsidRPr="0008279E">
        <w:rPr>
          <w:rFonts w:asciiTheme="majorBidi" w:hAnsiTheme="majorBidi" w:cstheme="majorBidi"/>
          <w:b/>
          <w:bCs/>
          <w:i w:val="0"/>
          <w:iCs w:val="0"/>
        </w:rPr>
        <w:t>Madde 21- İş ve işyerlerinin korunması ve sigortalanması</w:t>
      </w:r>
    </w:p>
    <w:p w14:paraId="09324708" w14:textId="77777777" w:rsidR="00871D97" w:rsidRPr="0008279E" w:rsidRDefault="00871D97" w:rsidP="00871D97">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 xml:space="preserve">21.1. </w:t>
      </w:r>
      <w:r w:rsidRPr="0008279E">
        <w:rPr>
          <w:rFonts w:asciiTheme="majorBidi" w:hAnsiTheme="majorBidi" w:cstheme="majorBidi"/>
          <w:sz w:val="24"/>
          <w:szCs w:val="24"/>
        </w:rPr>
        <w:t xml:space="preserve">İş ve işyerlerinin korunmasına ilişkin sorumluluk </w:t>
      </w:r>
      <w:r w:rsidRPr="0008279E">
        <w:rPr>
          <w:rFonts w:asciiTheme="majorBidi" w:hAnsiTheme="majorBidi" w:cstheme="majorBidi"/>
          <w:bCs/>
          <w:sz w:val="24"/>
          <w:szCs w:val="24"/>
        </w:rPr>
        <w:t xml:space="preserve">Genel Şartnamenin 19’ uncu maddesinde düzenlenen ve ayrıca </w:t>
      </w:r>
      <w:r w:rsidRPr="0008279E">
        <w:rPr>
          <w:rFonts w:asciiTheme="majorBidi" w:hAnsiTheme="majorBidi" w:cstheme="majorBidi"/>
          <w:sz w:val="24"/>
          <w:szCs w:val="24"/>
        </w:rPr>
        <w:t xml:space="preserve">İdarenin belirleyeceği esaslar </w:t>
      </w:r>
      <w:r w:rsidR="00676B47" w:rsidRPr="0008279E">
        <w:rPr>
          <w:rFonts w:asciiTheme="majorBidi" w:hAnsiTheme="majorBidi" w:cstheme="majorBidi"/>
          <w:sz w:val="24"/>
          <w:szCs w:val="24"/>
        </w:rPr>
        <w:t>dâhilinde</w:t>
      </w:r>
      <w:r w:rsidRPr="0008279E">
        <w:rPr>
          <w:rFonts w:asciiTheme="majorBidi" w:hAnsiTheme="majorBidi" w:cstheme="majorBidi"/>
          <w:sz w:val="24"/>
          <w:szCs w:val="24"/>
        </w:rPr>
        <w:t xml:space="preserve"> yükleniciye aittir.</w:t>
      </w:r>
    </w:p>
    <w:p w14:paraId="68DBB87F" w14:textId="77777777" w:rsidR="00871D97" w:rsidRPr="0008279E" w:rsidRDefault="00871D97" w:rsidP="00871D97">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sz w:val="24"/>
          <w:szCs w:val="24"/>
        </w:rPr>
        <w:t xml:space="preserve">Madde 22- Yüklenicinin sözleşme konusu iş ile ilgili çalıştıracağı personele ilişkin sorumlulukları </w:t>
      </w:r>
    </w:p>
    <w:p w14:paraId="5041E1FD" w14:textId="77777777" w:rsidR="00A8619E" w:rsidRPr="0008279E" w:rsidRDefault="00871D97" w:rsidP="00D32B1B">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t>22.1-</w:t>
      </w:r>
      <w:r w:rsidRPr="0008279E">
        <w:rPr>
          <w:rFonts w:asciiTheme="majorBidi" w:hAnsiTheme="majorBidi" w:cstheme="majorBidi"/>
          <w:sz w:val="24"/>
          <w:szCs w:val="24"/>
        </w:rPr>
        <w:t xml:space="preserve"> Yüklenici firma; kendisinin ve sözleşme konusu işte çalıştıracağı </w:t>
      </w:r>
      <w:r w:rsidR="00F46662" w:rsidRPr="0008279E">
        <w:rPr>
          <w:rFonts w:asciiTheme="majorBidi" w:hAnsiTheme="majorBidi" w:cstheme="majorBidi"/>
          <w:sz w:val="24"/>
          <w:szCs w:val="24"/>
        </w:rPr>
        <w:t>araçlarla</w:t>
      </w:r>
      <w:r w:rsidRPr="0008279E">
        <w:rPr>
          <w:rFonts w:asciiTheme="majorBidi" w:hAnsiTheme="majorBidi" w:cstheme="majorBidi"/>
          <w:sz w:val="24"/>
          <w:szCs w:val="24"/>
        </w:rPr>
        <w:t xml:space="preserve"> ilgili kanunlar ve yasalarla hüküm altına alınmış tüm </w:t>
      </w:r>
      <w:r w:rsidR="00676B47" w:rsidRPr="0008279E">
        <w:rPr>
          <w:rFonts w:asciiTheme="majorBidi" w:hAnsiTheme="majorBidi" w:cstheme="majorBidi"/>
          <w:sz w:val="24"/>
          <w:szCs w:val="24"/>
        </w:rPr>
        <w:t>konulardan sorumlu</w:t>
      </w:r>
      <w:r w:rsidRPr="0008279E">
        <w:rPr>
          <w:rFonts w:asciiTheme="majorBidi" w:hAnsiTheme="majorBidi" w:cstheme="majorBidi"/>
          <w:sz w:val="24"/>
          <w:szCs w:val="24"/>
        </w:rPr>
        <w:t xml:space="preserve"> olup, 3. Şahıslara ait borç alacak sorumlulukları yükleniciye aittir. </w:t>
      </w:r>
    </w:p>
    <w:p w14:paraId="0A877870" w14:textId="77777777" w:rsidR="00871D97" w:rsidRPr="0008279E" w:rsidRDefault="00871D97" w:rsidP="00871D97">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Madde 23- Sözleşmede değişiklik yapılması</w:t>
      </w:r>
    </w:p>
    <w:p w14:paraId="0A2405C8" w14:textId="77777777" w:rsidR="00871D97" w:rsidRPr="0008279E" w:rsidRDefault="00871D97" w:rsidP="00871D97">
      <w:pPr>
        <w:tabs>
          <w:tab w:val="left" w:pos="567"/>
          <w:tab w:val="left" w:leader="dot" w:pos="8789"/>
        </w:tabs>
        <w:spacing w:after="100" w:afterAutospacing="1"/>
        <w:rPr>
          <w:rFonts w:asciiTheme="majorBidi" w:hAnsiTheme="majorBidi" w:cstheme="majorBidi"/>
          <w:sz w:val="24"/>
          <w:szCs w:val="24"/>
        </w:rPr>
      </w:pPr>
      <w:r w:rsidRPr="0008279E">
        <w:rPr>
          <w:rFonts w:asciiTheme="majorBidi" w:hAnsiTheme="majorBidi" w:cstheme="majorBidi"/>
          <w:b/>
          <w:bCs/>
          <w:sz w:val="24"/>
          <w:szCs w:val="24"/>
        </w:rPr>
        <w:t>23.1.</w:t>
      </w:r>
      <w:r w:rsidRPr="0008279E">
        <w:rPr>
          <w:rFonts w:asciiTheme="majorBidi" w:hAnsiTheme="majorBidi" w:cstheme="majorBidi"/>
          <w:sz w:val="24"/>
          <w:szCs w:val="24"/>
        </w:rPr>
        <w:t xml:space="preserve"> Sözleşme bedelinin aşılmaması ve İdare ile Yüklenicinin karşılıklı olarak anlaşması kaydıyla, </w:t>
      </w:r>
    </w:p>
    <w:p w14:paraId="22FE79C3" w14:textId="77777777" w:rsidR="00871D97" w:rsidRPr="0008279E" w:rsidRDefault="00871D97" w:rsidP="00871D97">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a) İşin yapılma veya teslim yeri,</w:t>
      </w:r>
    </w:p>
    <w:p w14:paraId="1791F8D9" w14:textId="77777777" w:rsidR="00871D97" w:rsidRPr="0008279E" w:rsidRDefault="00871D97" w:rsidP="00871D97">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 xml:space="preserve">b) İşin süresinden önce yapılması veya teslim edilmesi kaydıyla işin süresi ve bu süreye uygun olarak ödeme şartlarına ait hususlarda sözleşme hükümlerinde değişiklik yapılabilir. </w:t>
      </w:r>
    </w:p>
    <w:p w14:paraId="5604497D" w14:textId="77777777" w:rsidR="00871D97" w:rsidRPr="0008279E" w:rsidRDefault="00871D97" w:rsidP="00D074BF">
      <w:pPr>
        <w:tabs>
          <w:tab w:val="left" w:pos="567"/>
          <w:tab w:val="left" w:leader="dot" w:pos="8789"/>
        </w:tabs>
        <w:spacing w:after="100" w:afterAutospacing="1"/>
        <w:jc w:val="both"/>
        <w:rPr>
          <w:rFonts w:asciiTheme="majorBidi" w:hAnsiTheme="majorBidi" w:cstheme="majorBidi"/>
          <w:color w:val="000000"/>
          <w:sz w:val="24"/>
          <w:szCs w:val="24"/>
        </w:rPr>
      </w:pPr>
      <w:r w:rsidRPr="0008279E">
        <w:rPr>
          <w:rFonts w:asciiTheme="majorBidi" w:hAnsiTheme="majorBidi" w:cstheme="majorBidi"/>
          <w:b/>
          <w:bCs/>
          <w:sz w:val="24"/>
          <w:szCs w:val="24"/>
        </w:rPr>
        <w:t xml:space="preserve">23.2. </w:t>
      </w:r>
      <w:r w:rsidRPr="0008279E">
        <w:rPr>
          <w:rFonts w:asciiTheme="majorBidi" w:hAnsiTheme="majorBidi" w:cstheme="majorBidi"/>
          <w:sz w:val="24"/>
          <w:szCs w:val="24"/>
        </w:rPr>
        <w:t xml:space="preserve">Bu hallerin dışında sözleşme hükümlerinde değişiklik yapılamaz ve ek </w:t>
      </w:r>
      <w:r w:rsidR="00D074BF" w:rsidRPr="0008279E">
        <w:rPr>
          <w:rFonts w:asciiTheme="majorBidi" w:hAnsiTheme="majorBidi" w:cstheme="majorBidi"/>
          <w:sz w:val="24"/>
          <w:szCs w:val="24"/>
        </w:rPr>
        <w:t>sözleşme düzenlenemez</w:t>
      </w:r>
    </w:p>
    <w:p w14:paraId="7D842423" w14:textId="77777777" w:rsidR="00871D97" w:rsidRPr="0008279E" w:rsidRDefault="00871D97" w:rsidP="00871D97">
      <w:pPr>
        <w:pStyle w:val="Balk6"/>
        <w:tabs>
          <w:tab w:val="left" w:pos="567"/>
          <w:tab w:val="left" w:leader="dot" w:pos="8789"/>
        </w:tabs>
        <w:spacing w:before="0" w:after="0" w:line="360" w:lineRule="auto"/>
        <w:jc w:val="both"/>
        <w:rPr>
          <w:rFonts w:asciiTheme="majorBidi" w:hAnsiTheme="majorBidi" w:cstheme="majorBidi"/>
          <w:sz w:val="24"/>
          <w:szCs w:val="24"/>
        </w:rPr>
      </w:pPr>
      <w:r w:rsidRPr="0008279E">
        <w:rPr>
          <w:rFonts w:asciiTheme="majorBidi" w:hAnsiTheme="majorBidi" w:cstheme="majorBidi"/>
          <w:sz w:val="24"/>
          <w:szCs w:val="24"/>
        </w:rPr>
        <w:t xml:space="preserve">Madde 24- Yüklenicinin Ölümü, İflası, Ağır Hastalığı, Tutukluluğu veya </w:t>
      </w:r>
      <w:r w:rsidR="00AB64EC" w:rsidRPr="0008279E">
        <w:rPr>
          <w:rFonts w:asciiTheme="majorBidi" w:hAnsiTheme="majorBidi" w:cstheme="majorBidi"/>
          <w:sz w:val="24"/>
          <w:szCs w:val="24"/>
        </w:rPr>
        <w:t>Mahkûmiyeti</w:t>
      </w:r>
    </w:p>
    <w:p w14:paraId="516B49DA" w14:textId="77777777" w:rsidR="00871D97" w:rsidRPr="0008279E" w:rsidRDefault="00871D97" w:rsidP="00871D97">
      <w:pPr>
        <w:pStyle w:val="Balk6"/>
        <w:tabs>
          <w:tab w:val="left" w:pos="567"/>
          <w:tab w:val="left" w:leader="dot" w:pos="8789"/>
        </w:tabs>
        <w:spacing w:before="0" w:after="0"/>
        <w:jc w:val="both"/>
        <w:rPr>
          <w:rFonts w:asciiTheme="majorBidi" w:hAnsiTheme="majorBidi" w:cstheme="majorBidi"/>
          <w:sz w:val="24"/>
          <w:szCs w:val="24"/>
        </w:rPr>
      </w:pPr>
      <w:r w:rsidRPr="0008279E">
        <w:rPr>
          <w:rFonts w:asciiTheme="majorBidi" w:hAnsiTheme="majorBidi" w:cstheme="majorBidi"/>
          <w:sz w:val="24"/>
          <w:szCs w:val="24"/>
        </w:rPr>
        <w:lastRenderedPageBreak/>
        <w:t>24.1.</w:t>
      </w:r>
      <w:r w:rsidRPr="0008279E">
        <w:rPr>
          <w:rStyle w:val="DipnotBavurusu"/>
          <w:rFonts w:asciiTheme="majorBidi" w:hAnsiTheme="majorBidi" w:cstheme="majorBidi"/>
          <w:sz w:val="24"/>
          <w:szCs w:val="24"/>
        </w:rPr>
        <w:footnoteReference w:id="2"/>
      </w:r>
      <w:r w:rsidRPr="0008279E">
        <w:rPr>
          <w:rFonts w:asciiTheme="majorBidi" w:hAnsiTheme="majorBidi" w:cstheme="majorBidi"/>
          <w:b w:val="0"/>
          <w:bCs w:val="0"/>
          <w:sz w:val="24"/>
          <w:szCs w:val="24"/>
        </w:rPr>
        <w:t xml:space="preserve">Yüklenicinin ölümü, iflası, ağır hastalığı, tutukluluğu veya özgürlüğü kısıtlayıcı bir cezaya </w:t>
      </w:r>
      <w:r w:rsidR="00676B47" w:rsidRPr="0008279E">
        <w:rPr>
          <w:rFonts w:asciiTheme="majorBidi" w:hAnsiTheme="majorBidi" w:cstheme="majorBidi"/>
          <w:b w:val="0"/>
          <w:bCs w:val="0"/>
          <w:sz w:val="24"/>
          <w:szCs w:val="24"/>
        </w:rPr>
        <w:t>mahkûmiyeti</w:t>
      </w:r>
      <w:r w:rsidRPr="0008279E">
        <w:rPr>
          <w:rFonts w:asciiTheme="majorBidi" w:hAnsiTheme="majorBidi" w:cstheme="majorBidi"/>
          <w:b w:val="0"/>
          <w:bCs w:val="0"/>
          <w:sz w:val="24"/>
          <w:szCs w:val="24"/>
        </w:rPr>
        <w:t xml:space="preserve"> hallerinde 4735 sayılı Kanunun ilgili hükümlerine göre işlem tesis edilir.</w:t>
      </w:r>
    </w:p>
    <w:p w14:paraId="1BFD02D8" w14:textId="77777777" w:rsidR="00871D97" w:rsidRPr="0008279E" w:rsidRDefault="00871D97" w:rsidP="00871D97">
      <w:pPr>
        <w:pStyle w:val="Balk6"/>
        <w:tabs>
          <w:tab w:val="left" w:pos="567"/>
          <w:tab w:val="left" w:leader="dot" w:pos="8789"/>
        </w:tabs>
        <w:spacing w:after="100" w:afterAutospacing="1"/>
        <w:jc w:val="both"/>
        <w:rPr>
          <w:rFonts w:asciiTheme="majorBidi" w:hAnsiTheme="majorBidi" w:cstheme="majorBidi"/>
          <w:b w:val="0"/>
          <w:bCs w:val="0"/>
          <w:sz w:val="24"/>
          <w:szCs w:val="24"/>
        </w:rPr>
      </w:pPr>
      <w:r w:rsidRPr="0008279E">
        <w:rPr>
          <w:rFonts w:asciiTheme="majorBidi" w:hAnsiTheme="majorBidi" w:cstheme="majorBidi"/>
          <w:sz w:val="24"/>
          <w:szCs w:val="24"/>
        </w:rPr>
        <w:t xml:space="preserve">24.2. </w:t>
      </w:r>
      <w:r w:rsidRPr="0008279E">
        <w:rPr>
          <w:rFonts w:asciiTheme="majorBidi" w:hAnsiTheme="majorBidi" w:cstheme="majorBidi"/>
          <w:b w:val="0"/>
          <w:bCs w:val="0"/>
          <w:sz w:val="24"/>
          <w:szCs w:val="24"/>
        </w:rPr>
        <w:t xml:space="preserve">Ortak girişim tarafından gerçekleştirilen işlerde, ortaklardan birinin ölümü, iflası, ağır hastalığı, tutukluğu veya özgürlüğü kısıtlayıcı bir cezaya </w:t>
      </w:r>
      <w:r w:rsidR="00676B47" w:rsidRPr="0008279E">
        <w:rPr>
          <w:rFonts w:asciiTheme="majorBidi" w:hAnsiTheme="majorBidi" w:cstheme="majorBidi"/>
          <w:b w:val="0"/>
          <w:bCs w:val="0"/>
          <w:sz w:val="24"/>
          <w:szCs w:val="24"/>
        </w:rPr>
        <w:t>mahkûmiyeti</w:t>
      </w:r>
      <w:r w:rsidRPr="0008279E">
        <w:rPr>
          <w:rFonts w:asciiTheme="majorBidi" w:hAnsiTheme="majorBidi" w:cstheme="majorBidi"/>
          <w:b w:val="0"/>
          <w:bCs w:val="0"/>
          <w:sz w:val="24"/>
          <w:szCs w:val="24"/>
        </w:rPr>
        <w:t xml:space="preserve"> hallerinde de 4735 sayılı Kanunun ilgili hükümlerine göre işlem tesis edilir.</w:t>
      </w:r>
    </w:p>
    <w:p w14:paraId="5462D95B"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Madde 25- Yüklenicinin sözleşmeyi feshetmesi</w:t>
      </w:r>
    </w:p>
    <w:p w14:paraId="6F395D6F"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25.1. </w:t>
      </w:r>
      <w:r w:rsidRPr="0008279E">
        <w:rPr>
          <w:rFonts w:asciiTheme="majorBidi" w:hAnsiTheme="majorBidi" w:cstheme="majorBidi"/>
          <w:sz w:val="24"/>
          <w:szCs w:val="24"/>
        </w:rPr>
        <w:t xml:space="preserve">Yüklenicinin, sözleşme yapıldıktan sonra mücbir sebep halleri dışında, mali </w:t>
      </w:r>
      <w:proofErr w:type="spellStart"/>
      <w:r w:rsidR="003C3538">
        <w:rPr>
          <w:rFonts w:asciiTheme="majorBidi" w:hAnsiTheme="majorBidi" w:cstheme="majorBidi"/>
          <w:sz w:val="24"/>
          <w:szCs w:val="24"/>
        </w:rPr>
        <w:t>acz</w:t>
      </w:r>
      <w:proofErr w:type="spellEnd"/>
      <w:r w:rsidRPr="0008279E">
        <w:rPr>
          <w:rFonts w:asciiTheme="majorBidi" w:hAnsiTheme="majorBidi" w:cstheme="majorBidi"/>
          <w:sz w:val="24"/>
          <w:szCs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14:paraId="06C26250"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 xml:space="preserve">Madde 26- İdarenin sözleşmeyi feshetmesi </w:t>
      </w:r>
    </w:p>
    <w:p w14:paraId="6A425B9F" w14:textId="77777777" w:rsidR="00871D97" w:rsidRPr="0008279E" w:rsidRDefault="00871D97" w:rsidP="00871D97">
      <w:pPr>
        <w:jc w:val="both"/>
        <w:rPr>
          <w:rFonts w:asciiTheme="majorBidi" w:hAnsiTheme="majorBidi" w:cstheme="majorBidi"/>
          <w:sz w:val="24"/>
          <w:szCs w:val="24"/>
        </w:rPr>
      </w:pPr>
      <w:r w:rsidRPr="0008279E">
        <w:rPr>
          <w:rFonts w:asciiTheme="majorBidi" w:hAnsiTheme="majorBidi" w:cstheme="majorBidi"/>
          <w:b/>
          <w:bCs/>
          <w:sz w:val="24"/>
          <w:szCs w:val="24"/>
        </w:rPr>
        <w:t xml:space="preserve">26.1. </w:t>
      </w:r>
      <w:r w:rsidRPr="0008279E">
        <w:rPr>
          <w:rFonts w:asciiTheme="majorBidi" w:hAnsiTheme="majorBidi" w:cstheme="majorBidi"/>
          <w:sz w:val="24"/>
          <w:szCs w:val="24"/>
        </w:rPr>
        <w:t>Aşağıda belirtilen hallerde İdare sözleşmeyi fesheder:</w:t>
      </w:r>
    </w:p>
    <w:p w14:paraId="0EC1C452" w14:textId="1EB2F91C" w:rsidR="00871D97" w:rsidRPr="0008279E" w:rsidRDefault="00871D97" w:rsidP="00676B47">
      <w:pPr>
        <w:jc w:val="both"/>
        <w:rPr>
          <w:rFonts w:asciiTheme="majorBidi" w:hAnsiTheme="majorBidi" w:cstheme="majorBidi"/>
          <w:sz w:val="24"/>
          <w:szCs w:val="24"/>
        </w:rPr>
      </w:pPr>
      <w:r w:rsidRPr="000C605C">
        <w:rPr>
          <w:rFonts w:asciiTheme="majorBidi" w:hAnsiTheme="majorBidi" w:cstheme="majorBidi"/>
          <w:sz w:val="24"/>
          <w:szCs w:val="24"/>
        </w:rPr>
        <w:t xml:space="preserve">a) </w:t>
      </w:r>
      <w:r w:rsidR="00676B47" w:rsidRPr="000C605C">
        <w:rPr>
          <w:rFonts w:asciiTheme="majorBidi" w:hAnsiTheme="majorBidi" w:cstheme="majorBidi"/>
          <w:sz w:val="24"/>
          <w:szCs w:val="24"/>
        </w:rPr>
        <w:t>Geçici Barınma Merkez</w:t>
      </w:r>
      <w:r w:rsidR="00982C3D" w:rsidRPr="000C605C">
        <w:rPr>
          <w:rFonts w:asciiTheme="majorBidi" w:hAnsiTheme="majorBidi" w:cstheme="majorBidi"/>
          <w:sz w:val="24"/>
          <w:szCs w:val="24"/>
        </w:rPr>
        <w:t>i</w:t>
      </w:r>
      <w:r w:rsidR="00676B47" w:rsidRPr="000C605C">
        <w:rPr>
          <w:rFonts w:asciiTheme="majorBidi" w:hAnsiTheme="majorBidi" w:cstheme="majorBidi"/>
          <w:sz w:val="24"/>
          <w:szCs w:val="24"/>
        </w:rPr>
        <w:t>ni</w:t>
      </w:r>
      <w:r w:rsidR="00982C3D" w:rsidRPr="000C605C">
        <w:rPr>
          <w:rFonts w:asciiTheme="majorBidi" w:hAnsiTheme="majorBidi" w:cstheme="majorBidi"/>
          <w:sz w:val="24"/>
          <w:szCs w:val="24"/>
        </w:rPr>
        <w:t xml:space="preserve">n Kapatılması </w:t>
      </w:r>
      <w:r w:rsidR="00EC7C7F" w:rsidRPr="000C605C">
        <w:rPr>
          <w:rFonts w:asciiTheme="majorBidi" w:hAnsiTheme="majorBidi" w:cstheme="majorBidi"/>
          <w:sz w:val="24"/>
          <w:szCs w:val="24"/>
        </w:rPr>
        <w:t>veya</w:t>
      </w:r>
      <w:r w:rsidR="00982C3D" w:rsidRPr="000C605C">
        <w:rPr>
          <w:rFonts w:asciiTheme="majorBidi" w:hAnsiTheme="majorBidi" w:cstheme="majorBidi"/>
          <w:sz w:val="24"/>
          <w:szCs w:val="24"/>
        </w:rPr>
        <w:t xml:space="preserve"> </w:t>
      </w:r>
      <w:r w:rsidRPr="000C605C">
        <w:rPr>
          <w:rFonts w:asciiTheme="majorBidi" w:hAnsiTheme="majorBidi" w:cstheme="majorBidi"/>
          <w:sz w:val="24"/>
          <w:szCs w:val="24"/>
        </w:rPr>
        <w:t>Yüklenicinin</w:t>
      </w:r>
      <w:r w:rsidR="00982C3D" w:rsidRPr="000C605C">
        <w:rPr>
          <w:rFonts w:asciiTheme="majorBidi" w:hAnsiTheme="majorBidi" w:cstheme="majorBidi"/>
          <w:sz w:val="24"/>
          <w:szCs w:val="24"/>
        </w:rPr>
        <w:t xml:space="preserve">; sözleşme, idari </w:t>
      </w:r>
      <w:r w:rsidR="00020104" w:rsidRPr="000C605C">
        <w:rPr>
          <w:rFonts w:asciiTheme="majorBidi" w:hAnsiTheme="majorBidi" w:cstheme="majorBidi"/>
          <w:sz w:val="24"/>
          <w:szCs w:val="24"/>
        </w:rPr>
        <w:t>şartnameye</w:t>
      </w:r>
      <w:r w:rsidR="00982C3D" w:rsidRPr="000C605C">
        <w:rPr>
          <w:rFonts w:asciiTheme="majorBidi" w:hAnsiTheme="majorBidi" w:cstheme="majorBidi"/>
          <w:sz w:val="24"/>
          <w:szCs w:val="24"/>
        </w:rPr>
        <w:t xml:space="preserve"> teknik şartnamedeki yükümlülüklerini uygun olarak yerine getirmemesi</w:t>
      </w:r>
      <w:r w:rsidR="00114F6F" w:rsidRPr="000C605C">
        <w:rPr>
          <w:rFonts w:asciiTheme="majorBidi" w:hAnsiTheme="majorBidi" w:cstheme="majorBidi"/>
          <w:sz w:val="24"/>
          <w:szCs w:val="24"/>
        </w:rPr>
        <w:t xml:space="preserve"> nedeniyle idare tarafından sözleşme feshedilir ve yüklenici hiçbir talepte bulunamaz. Ayrıca </w:t>
      </w:r>
      <w:r w:rsidRPr="0008279E">
        <w:rPr>
          <w:rFonts w:asciiTheme="majorBidi" w:hAnsiTheme="majorBidi" w:cstheme="majorBidi"/>
          <w:sz w:val="24"/>
          <w:szCs w:val="24"/>
        </w:rPr>
        <w:t>işi süresinde bitirmemesi üzerine, sözleşmede belirlenen oranda gecikme cezası uygulanmak üzere, idarenin en az on gün süreli ve nedenleri açıkça belirtilen ihtarına r</w:t>
      </w:r>
      <w:r w:rsidR="0082157D" w:rsidRPr="0008279E">
        <w:rPr>
          <w:rFonts w:asciiTheme="majorBidi" w:hAnsiTheme="majorBidi" w:cstheme="majorBidi"/>
          <w:sz w:val="24"/>
          <w:szCs w:val="24"/>
        </w:rPr>
        <w:t>ağmen aynı durumun devam etmesi durumunda sözleşme feshedilir.</w:t>
      </w:r>
    </w:p>
    <w:p w14:paraId="3A95444C" w14:textId="77777777" w:rsidR="00871D97" w:rsidRPr="0008279E" w:rsidRDefault="00871D97" w:rsidP="00871D97">
      <w:pPr>
        <w:pStyle w:val="GvdeMetni"/>
        <w:tabs>
          <w:tab w:val="left" w:pos="284"/>
          <w:tab w:val="left" w:pos="567"/>
          <w:tab w:val="left" w:leader="dot" w:pos="8789"/>
        </w:tabs>
        <w:jc w:val="both"/>
        <w:rPr>
          <w:rFonts w:asciiTheme="majorBidi" w:hAnsiTheme="majorBidi" w:cstheme="majorBidi"/>
          <w:sz w:val="24"/>
          <w:szCs w:val="24"/>
        </w:rPr>
      </w:pPr>
      <w:r w:rsidRPr="0008279E">
        <w:rPr>
          <w:rFonts w:asciiTheme="majorBidi" w:hAnsiTheme="majorBidi" w:cstheme="majorBidi"/>
          <w:sz w:val="24"/>
          <w:szCs w:val="24"/>
        </w:rPr>
        <w:t>b) Sözleşmenin uygulanması sırasında Yüklenicinin yasak fiil ve davranışlarda bulunduğunun tespit edilmesi, hallerinde ayrıca protesto çekmeye gerek kalmaksızın kesin teminat ve varsa ek kesin teminatlar gelir kaydedilir ve sözleşme feshedilerek hesabı genel hükümlere göre tasfiye edilir.</w:t>
      </w:r>
    </w:p>
    <w:p w14:paraId="0B69EE88" w14:textId="77777777" w:rsidR="00871D97" w:rsidRPr="0008279E" w:rsidRDefault="00871D97" w:rsidP="00871D97">
      <w:pPr>
        <w:pStyle w:val="GvdeMetni"/>
        <w:tabs>
          <w:tab w:val="left" w:pos="284"/>
          <w:tab w:val="left" w:pos="567"/>
          <w:tab w:val="left" w:leader="dot" w:pos="8789"/>
        </w:tabs>
        <w:jc w:val="both"/>
        <w:rPr>
          <w:rFonts w:asciiTheme="majorBidi" w:hAnsiTheme="majorBidi" w:cstheme="majorBidi"/>
          <w:b/>
          <w:bCs/>
          <w:sz w:val="24"/>
          <w:szCs w:val="24"/>
        </w:rPr>
      </w:pPr>
      <w:r w:rsidRPr="0008279E">
        <w:rPr>
          <w:rFonts w:asciiTheme="majorBidi" w:hAnsiTheme="majorBidi" w:cstheme="majorBidi"/>
          <w:b/>
          <w:bCs/>
          <w:sz w:val="24"/>
          <w:szCs w:val="24"/>
        </w:rPr>
        <w:t>Madde 27 -Sözleşmenin feshine ilişkin şartlar</w:t>
      </w:r>
    </w:p>
    <w:p w14:paraId="79F07F7D" w14:textId="77777777" w:rsidR="00871D97" w:rsidRPr="0008279E" w:rsidRDefault="00871D97" w:rsidP="00676B47">
      <w:pPr>
        <w:pStyle w:val="GvdeMetni"/>
        <w:tabs>
          <w:tab w:val="left" w:pos="284"/>
          <w:tab w:val="left" w:pos="567"/>
          <w:tab w:val="left" w:leader="dot" w:pos="8789"/>
        </w:tabs>
        <w:jc w:val="both"/>
        <w:rPr>
          <w:rFonts w:asciiTheme="majorBidi" w:hAnsiTheme="majorBidi" w:cstheme="majorBidi"/>
          <w:sz w:val="24"/>
          <w:szCs w:val="24"/>
        </w:rPr>
      </w:pPr>
      <w:r w:rsidRPr="0008279E">
        <w:rPr>
          <w:rFonts w:asciiTheme="majorBidi" w:hAnsiTheme="majorBidi" w:cstheme="majorBidi"/>
          <w:b/>
          <w:bCs/>
          <w:sz w:val="24"/>
          <w:szCs w:val="24"/>
        </w:rPr>
        <w:t>27.1.</w:t>
      </w:r>
      <w:r w:rsidRPr="0008279E">
        <w:rPr>
          <w:rFonts w:asciiTheme="majorBidi" w:hAnsiTheme="majorBidi" w:cstheme="majorBidi"/>
          <w:sz w:val="24"/>
          <w:szCs w:val="24"/>
        </w:rPr>
        <w:t xml:space="preserve"> Sözleşmenin İdare veya Yüklenici tarafından feshedilmesine ilişkin şartlar ve sözleşmeye ilişkin diğer hususlarda esas dayanak </w:t>
      </w:r>
      <w:r w:rsidR="00676B47" w:rsidRPr="0008279E">
        <w:rPr>
          <w:rFonts w:asciiTheme="majorBidi" w:hAnsiTheme="majorBidi" w:cstheme="majorBidi"/>
          <w:sz w:val="24"/>
          <w:szCs w:val="24"/>
        </w:rPr>
        <w:t>Geçici Barınma Merkezlerinin İşletilmesi ve Yönetilmesi Amacıyla Tefrik Edilen Ödeneğin Özel Hesaba Aktarılması, Harcanması, Muhasebeleştirilmesi, Denetlenmesi ve Alımlara İlişkin Usul ve Esaslar Hakkında Yönetmeliktir</w:t>
      </w:r>
      <w:r w:rsidRPr="0008279E">
        <w:rPr>
          <w:rFonts w:asciiTheme="majorBidi" w:hAnsiTheme="majorBidi" w:cstheme="majorBidi"/>
          <w:sz w:val="24"/>
          <w:szCs w:val="24"/>
        </w:rPr>
        <w:t xml:space="preserve">. Ayrıca ilgisine göre; </w:t>
      </w:r>
      <w:r w:rsidR="00676B47" w:rsidRPr="0008279E">
        <w:rPr>
          <w:rFonts w:asciiTheme="majorBidi" w:hAnsiTheme="majorBidi" w:cstheme="majorBidi"/>
          <w:sz w:val="24"/>
          <w:szCs w:val="24"/>
        </w:rPr>
        <w:t>4734 Kamu İhale Kanunu,</w:t>
      </w:r>
      <w:r w:rsidRPr="0008279E">
        <w:rPr>
          <w:rFonts w:asciiTheme="majorBidi" w:hAnsiTheme="majorBidi" w:cstheme="majorBidi"/>
          <w:sz w:val="24"/>
          <w:szCs w:val="24"/>
        </w:rPr>
        <w:t xml:space="preserve"> 4735 Sayılı Kamu İhale Sözleşmeleri Kanunu ile Hizmet Alımı İhaleleri Uygulama Yönetmeliği hükümleri uygulanır.</w:t>
      </w:r>
    </w:p>
    <w:p w14:paraId="1A57E56F"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27.2.</w:t>
      </w:r>
      <w:r w:rsidRPr="0008279E">
        <w:rPr>
          <w:rFonts w:asciiTheme="majorBidi" w:hAnsiTheme="majorBidi" w:cstheme="majorBidi"/>
          <w:sz w:val="24"/>
          <w:szCs w:val="24"/>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14:paraId="39099317" w14:textId="5044283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lastRenderedPageBreak/>
        <w:t>27.3.</w:t>
      </w:r>
      <w:r w:rsidRPr="0008279E">
        <w:rPr>
          <w:rFonts w:asciiTheme="majorBidi" w:hAnsiTheme="majorBidi" w:cstheme="majorBidi"/>
          <w:sz w:val="24"/>
          <w:szCs w:val="24"/>
        </w:rPr>
        <w:t xml:space="preserve"> Taahhüdün en az </w:t>
      </w:r>
      <w:r w:rsidR="00EC7C7F" w:rsidRPr="0008279E">
        <w:rPr>
          <w:rFonts w:asciiTheme="majorBidi" w:hAnsiTheme="majorBidi" w:cstheme="majorBidi"/>
          <w:sz w:val="24"/>
          <w:szCs w:val="24"/>
        </w:rPr>
        <w:t>%80</w:t>
      </w:r>
      <w:r w:rsidRPr="0008279E">
        <w:rPr>
          <w:rFonts w:asciiTheme="majorBidi" w:hAnsiTheme="majorBidi" w:cstheme="majorBidi"/>
          <w:sz w:val="24"/>
          <w:szCs w:val="24"/>
        </w:rPr>
        <w:t xml:space="preserve">'inin tamamlanmış olması ve taahhüdün tamamlattırılmasında kamu yararı bulunması kaydıyla; </w:t>
      </w:r>
    </w:p>
    <w:p w14:paraId="3F5CA2EF" w14:textId="77777777" w:rsidR="00873F07" w:rsidRPr="0008279E" w:rsidRDefault="00873F07" w:rsidP="00873F07">
      <w:pPr>
        <w:jc w:val="both"/>
        <w:rPr>
          <w:rFonts w:asciiTheme="majorBidi" w:eastAsia="Times New Roman" w:hAnsiTheme="majorBidi" w:cstheme="majorBidi"/>
          <w:sz w:val="24"/>
          <w:szCs w:val="24"/>
        </w:rPr>
      </w:pPr>
      <w:r w:rsidRPr="0008279E">
        <w:rPr>
          <w:rFonts w:asciiTheme="majorBidi" w:eastAsia="Times New Roman" w:hAnsiTheme="majorBidi" w:cstheme="majorBidi"/>
          <w:sz w:val="24"/>
          <w:szCs w:val="24"/>
        </w:rPr>
        <w:t xml:space="preserve">a) İvediliği nedeniyle taahhüdün kalan kısmının yeniden ihale edilmesi için yeterli sürenin bulunmaması, </w:t>
      </w:r>
    </w:p>
    <w:p w14:paraId="5FE392E6" w14:textId="77777777" w:rsidR="00873F07" w:rsidRPr="0008279E" w:rsidRDefault="00873F07" w:rsidP="00873F07">
      <w:pPr>
        <w:jc w:val="both"/>
        <w:rPr>
          <w:rFonts w:asciiTheme="majorBidi" w:eastAsiaTheme="minorEastAsia" w:hAnsiTheme="majorBidi" w:cstheme="majorBidi"/>
          <w:sz w:val="24"/>
          <w:szCs w:val="24"/>
        </w:rPr>
      </w:pPr>
      <w:r w:rsidRPr="0008279E">
        <w:rPr>
          <w:rFonts w:asciiTheme="majorBidi" w:hAnsiTheme="majorBidi" w:cstheme="majorBidi"/>
          <w:sz w:val="24"/>
          <w:szCs w:val="24"/>
        </w:rPr>
        <w:t xml:space="preserve">b) Taahhüdün başka bir yükleniciye yaptırılmasının mümkün olmaması, </w:t>
      </w:r>
    </w:p>
    <w:p w14:paraId="388766DC"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sz w:val="24"/>
          <w:szCs w:val="24"/>
        </w:rPr>
        <w:t xml:space="preserve">c) Yüklenicinin yasak fiil veya davranışının taahhüdünü tamamlamasını engelleyecek nitelikte olmaması hallerinde, İdare sözleşmeyi feshetmeksizin </w:t>
      </w:r>
    </w:p>
    <w:p w14:paraId="3D81CF94"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sz w:val="24"/>
          <w:szCs w:val="24"/>
        </w:rPr>
        <w:t xml:space="preserve">Yükleniciden taahhüdünü tamamlamasını isteyebilir ve bu takdirde Yüklenici taahhüdünü tamamlamak zorundadır. </w:t>
      </w:r>
    </w:p>
    <w:p w14:paraId="38052972" w14:textId="4B10B028"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27.4.</w:t>
      </w:r>
      <w:r w:rsidRPr="0008279E">
        <w:rPr>
          <w:rFonts w:asciiTheme="majorBidi" w:hAnsiTheme="majorBidi" w:cstheme="majorBidi"/>
          <w:sz w:val="24"/>
          <w:szCs w:val="24"/>
        </w:rPr>
        <w:t xml:space="preserve"> Ancak bu durumda, Yüklenici hakkında 4735 sayılı Kanunun </w:t>
      </w:r>
      <w:r w:rsidR="00EC7C7F" w:rsidRPr="0008279E">
        <w:rPr>
          <w:rFonts w:asciiTheme="majorBidi" w:hAnsiTheme="majorBidi" w:cstheme="majorBidi"/>
          <w:sz w:val="24"/>
          <w:szCs w:val="24"/>
        </w:rPr>
        <w:t>26’ncı</w:t>
      </w:r>
      <w:r w:rsidRPr="0008279E">
        <w:rPr>
          <w:rFonts w:asciiTheme="majorBidi" w:hAnsiTheme="majorBidi" w:cstheme="majorBidi"/>
          <w:sz w:val="24"/>
          <w:szCs w:val="24"/>
        </w:rPr>
        <w:t xml:space="preserve"> maddesi hükmüne göre işlem yapılır ve Yükleniciden kesin teminat ve varsa ek kesin teminatların tutarı kadar ceza tahsil edilir. Bu ceza </w:t>
      </w:r>
      <w:proofErr w:type="spellStart"/>
      <w:r w:rsidRPr="0008279E">
        <w:rPr>
          <w:rFonts w:asciiTheme="majorBidi" w:hAnsiTheme="majorBidi" w:cstheme="majorBidi"/>
          <w:sz w:val="24"/>
          <w:szCs w:val="24"/>
        </w:rPr>
        <w:t>hakedişlerden</w:t>
      </w:r>
      <w:proofErr w:type="spellEnd"/>
      <w:r w:rsidRPr="0008279E">
        <w:rPr>
          <w:rFonts w:asciiTheme="majorBidi" w:hAnsiTheme="majorBidi" w:cstheme="majorBidi"/>
          <w:sz w:val="24"/>
          <w:szCs w:val="24"/>
        </w:rPr>
        <w:t xml:space="preserve"> kesinti yapılmak suretiyle de tahsil edilebilir. </w:t>
      </w:r>
    </w:p>
    <w:p w14:paraId="3913DB99" w14:textId="77777777" w:rsidR="00873F07" w:rsidRPr="0008279E" w:rsidRDefault="00873F07" w:rsidP="00676B47">
      <w:pPr>
        <w:pStyle w:val="GvdeMetni"/>
        <w:tabs>
          <w:tab w:val="left" w:pos="284"/>
          <w:tab w:val="left" w:pos="567"/>
          <w:tab w:val="left" w:leader="dot" w:pos="8789"/>
        </w:tabs>
        <w:jc w:val="both"/>
        <w:rPr>
          <w:rFonts w:asciiTheme="majorBidi" w:hAnsiTheme="majorBidi" w:cstheme="majorBidi"/>
          <w:sz w:val="24"/>
          <w:szCs w:val="24"/>
        </w:rPr>
      </w:pPr>
    </w:p>
    <w:p w14:paraId="49DC469C" w14:textId="028358A7" w:rsidR="008357CF" w:rsidRPr="0008279E" w:rsidRDefault="008357CF" w:rsidP="008357CF">
      <w:pPr>
        <w:spacing w:before="120"/>
        <w:jc w:val="both"/>
        <w:rPr>
          <w:rFonts w:asciiTheme="majorBidi" w:hAnsiTheme="majorBidi" w:cstheme="majorBidi"/>
          <w:sz w:val="24"/>
          <w:szCs w:val="24"/>
        </w:rPr>
      </w:pPr>
      <w:r w:rsidRPr="0008279E">
        <w:rPr>
          <w:rFonts w:asciiTheme="majorBidi" w:hAnsiTheme="majorBidi" w:cstheme="majorBidi"/>
          <w:b/>
          <w:bCs/>
          <w:sz w:val="24"/>
          <w:szCs w:val="24"/>
        </w:rPr>
        <w:t xml:space="preserve">Madde </w:t>
      </w:r>
      <w:r w:rsidR="00EC7C7F" w:rsidRPr="0008279E">
        <w:rPr>
          <w:rFonts w:asciiTheme="majorBidi" w:hAnsiTheme="majorBidi" w:cstheme="majorBidi"/>
          <w:b/>
          <w:bCs/>
          <w:sz w:val="24"/>
          <w:szCs w:val="24"/>
        </w:rPr>
        <w:t>28-</w:t>
      </w:r>
      <w:r w:rsidRPr="0008279E">
        <w:rPr>
          <w:rFonts w:asciiTheme="majorBidi" w:hAnsiTheme="majorBidi" w:cstheme="majorBidi"/>
          <w:b/>
          <w:bCs/>
          <w:sz w:val="24"/>
          <w:szCs w:val="24"/>
        </w:rPr>
        <w:t xml:space="preserve"> Mücbir sebeplerden dolayı sözleşmenin feshi</w:t>
      </w:r>
    </w:p>
    <w:p w14:paraId="228DBA32" w14:textId="77777777" w:rsidR="008357CF" w:rsidRPr="0008279E" w:rsidRDefault="008357CF" w:rsidP="008357CF">
      <w:pPr>
        <w:jc w:val="both"/>
        <w:rPr>
          <w:rFonts w:asciiTheme="majorBidi" w:hAnsiTheme="majorBidi" w:cstheme="majorBidi"/>
          <w:sz w:val="24"/>
          <w:szCs w:val="24"/>
        </w:rPr>
      </w:pPr>
      <w:r w:rsidRPr="0008279E">
        <w:rPr>
          <w:rFonts w:asciiTheme="majorBidi" w:hAnsiTheme="majorBidi" w:cstheme="majorBidi"/>
          <w:b/>
          <w:bCs/>
          <w:sz w:val="24"/>
          <w:szCs w:val="24"/>
        </w:rPr>
        <w:t>28.1.</w:t>
      </w:r>
      <w:r w:rsidRPr="0008279E">
        <w:rPr>
          <w:rFonts w:asciiTheme="majorBidi" w:hAnsiTheme="majorBidi" w:cstheme="majorBidi"/>
          <w:sz w:val="24"/>
          <w:szCs w:val="24"/>
        </w:rPr>
        <w:t xml:space="preserve"> Mücbir sebeplerden dolayı sözleşmenin feshedilmesi halinde, sözleşme konusu işlere ilişkin hesap genel hükümlere göre tasfiye edilerek, kesin teminat ve varsa ek kesin teminatlar iade edilir. </w:t>
      </w:r>
    </w:p>
    <w:p w14:paraId="322CDCBE" w14:textId="2C8ECF31" w:rsidR="008357CF" w:rsidRPr="0008279E" w:rsidRDefault="008357CF" w:rsidP="008357CF">
      <w:pPr>
        <w:spacing w:before="120"/>
        <w:jc w:val="both"/>
        <w:rPr>
          <w:rFonts w:asciiTheme="majorBidi" w:hAnsiTheme="majorBidi" w:cstheme="majorBidi"/>
          <w:sz w:val="24"/>
          <w:szCs w:val="24"/>
        </w:rPr>
      </w:pPr>
      <w:r w:rsidRPr="0008279E">
        <w:rPr>
          <w:rFonts w:asciiTheme="majorBidi" w:hAnsiTheme="majorBidi" w:cstheme="majorBidi"/>
          <w:b/>
          <w:bCs/>
          <w:sz w:val="24"/>
          <w:szCs w:val="24"/>
        </w:rPr>
        <w:t xml:space="preserve">Madde </w:t>
      </w:r>
      <w:r w:rsidR="00EC7C7F" w:rsidRPr="0008279E">
        <w:rPr>
          <w:rFonts w:asciiTheme="majorBidi" w:hAnsiTheme="majorBidi" w:cstheme="majorBidi"/>
          <w:b/>
          <w:bCs/>
          <w:sz w:val="24"/>
          <w:szCs w:val="24"/>
        </w:rPr>
        <w:t>29-</w:t>
      </w:r>
      <w:r w:rsidRPr="0008279E">
        <w:rPr>
          <w:rFonts w:asciiTheme="majorBidi" w:hAnsiTheme="majorBidi" w:cstheme="majorBidi"/>
          <w:b/>
          <w:bCs/>
          <w:sz w:val="24"/>
          <w:szCs w:val="24"/>
        </w:rPr>
        <w:t xml:space="preserve"> Sözleşme kapsamında yaptırılabilecek ilave işler, iş eksilişi ve işin tasfiyesi</w:t>
      </w:r>
    </w:p>
    <w:p w14:paraId="7E1D30EC" w14:textId="77777777" w:rsidR="008357CF" w:rsidRPr="0008279E" w:rsidRDefault="008357CF" w:rsidP="008357CF">
      <w:pPr>
        <w:jc w:val="both"/>
        <w:rPr>
          <w:rFonts w:asciiTheme="majorBidi" w:hAnsiTheme="majorBidi" w:cstheme="majorBidi"/>
          <w:color w:val="000000"/>
          <w:sz w:val="24"/>
          <w:szCs w:val="24"/>
        </w:rPr>
      </w:pPr>
      <w:r w:rsidRPr="0008279E">
        <w:rPr>
          <w:rFonts w:asciiTheme="majorBidi" w:hAnsiTheme="majorBidi" w:cstheme="majorBidi"/>
          <w:b/>
          <w:bCs/>
          <w:sz w:val="24"/>
          <w:szCs w:val="24"/>
        </w:rPr>
        <w:t>29.1.</w:t>
      </w:r>
      <w:r w:rsidRPr="0008279E">
        <w:rPr>
          <w:rFonts w:asciiTheme="majorBidi" w:hAnsiTheme="majorBidi" w:cstheme="majorBidi"/>
          <w:sz w:val="24"/>
          <w:szCs w:val="24"/>
        </w:rPr>
        <w:t xml:space="preserve"> Öngörülemeyen durumlar nedeniyle iş artışının zorunlu olması halinde, işin; </w:t>
      </w:r>
    </w:p>
    <w:p w14:paraId="40EACE03" w14:textId="77777777" w:rsidR="008357CF" w:rsidRPr="0008279E" w:rsidRDefault="008357CF" w:rsidP="008357CF">
      <w:pPr>
        <w:jc w:val="both"/>
        <w:rPr>
          <w:rFonts w:asciiTheme="majorBidi" w:eastAsia="Times New Roman" w:hAnsiTheme="majorBidi" w:cstheme="majorBidi"/>
          <w:sz w:val="24"/>
          <w:szCs w:val="24"/>
        </w:rPr>
      </w:pPr>
      <w:r w:rsidRPr="0008279E">
        <w:rPr>
          <w:rFonts w:asciiTheme="majorBidi" w:eastAsia="Times New Roman" w:hAnsiTheme="majorBidi" w:cstheme="majorBidi"/>
          <w:sz w:val="24"/>
          <w:szCs w:val="24"/>
        </w:rPr>
        <w:t xml:space="preserve">a) Sözleşmeye konu hizmet içinde kalması, </w:t>
      </w:r>
    </w:p>
    <w:p w14:paraId="0AEE21BC" w14:textId="77777777" w:rsidR="008357CF" w:rsidRPr="0008279E" w:rsidRDefault="008357CF" w:rsidP="008357CF">
      <w:pPr>
        <w:jc w:val="both"/>
        <w:rPr>
          <w:rFonts w:asciiTheme="majorBidi" w:eastAsiaTheme="minorEastAsia" w:hAnsiTheme="majorBidi" w:cstheme="majorBidi"/>
          <w:sz w:val="24"/>
          <w:szCs w:val="24"/>
        </w:rPr>
      </w:pPr>
      <w:r w:rsidRPr="0008279E">
        <w:rPr>
          <w:rFonts w:asciiTheme="majorBidi" w:hAnsiTheme="majorBidi" w:cstheme="majorBidi"/>
          <w:sz w:val="24"/>
          <w:szCs w:val="24"/>
        </w:rPr>
        <w:t xml:space="preserve">b) İdareyi külfete sokmaksızın asıl işten ayrılmasının teknik veya ekonomik olarak mümkün olmaması, </w:t>
      </w:r>
    </w:p>
    <w:p w14:paraId="6C90D833" w14:textId="42CCB99E" w:rsidR="008357CF" w:rsidRPr="000C605C" w:rsidRDefault="00DE05BF" w:rsidP="008357CF">
      <w:pPr>
        <w:jc w:val="both"/>
        <w:rPr>
          <w:rFonts w:asciiTheme="majorBidi" w:hAnsiTheme="majorBidi" w:cstheme="majorBidi"/>
          <w:sz w:val="24"/>
          <w:szCs w:val="24"/>
        </w:rPr>
      </w:pPr>
      <w:r w:rsidRPr="000C605C">
        <w:rPr>
          <w:rFonts w:asciiTheme="majorBidi" w:hAnsiTheme="majorBidi" w:cstheme="majorBidi"/>
          <w:sz w:val="24"/>
          <w:szCs w:val="24"/>
        </w:rPr>
        <w:t>Şartlarıyla</w:t>
      </w:r>
      <w:r w:rsidR="008357CF" w:rsidRPr="000C605C">
        <w:rPr>
          <w:rFonts w:asciiTheme="majorBidi" w:hAnsiTheme="majorBidi" w:cstheme="majorBidi"/>
          <w:sz w:val="24"/>
          <w:szCs w:val="24"/>
        </w:rPr>
        <w:t xml:space="preserve">, sözleşme bedelinin </w:t>
      </w:r>
      <w:r w:rsidR="00EC7C7F" w:rsidRPr="000C605C">
        <w:rPr>
          <w:rFonts w:asciiTheme="majorBidi" w:hAnsiTheme="majorBidi" w:cstheme="majorBidi"/>
          <w:sz w:val="24"/>
          <w:szCs w:val="24"/>
        </w:rPr>
        <w:t>%20</w:t>
      </w:r>
      <w:r w:rsidR="008357CF" w:rsidRPr="000C605C">
        <w:rPr>
          <w:rFonts w:asciiTheme="majorBidi" w:hAnsiTheme="majorBidi" w:cstheme="majorBidi"/>
          <w:sz w:val="24"/>
          <w:szCs w:val="24"/>
        </w:rPr>
        <w:t xml:space="preserve">'sine kadar oran </w:t>
      </w:r>
      <w:r w:rsidRPr="000C605C">
        <w:rPr>
          <w:rFonts w:asciiTheme="majorBidi" w:hAnsiTheme="majorBidi" w:cstheme="majorBidi"/>
          <w:sz w:val="24"/>
          <w:szCs w:val="24"/>
        </w:rPr>
        <w:t>dâhilinde</w:t>
      </w:r>
      <w:r w:rsidR="008357CF" w:rsidRPr="000C605C">
        <w:rPr>
          <w:rFonts w:asciiTheme="majorBidi" w:hAnsiTheme="majorBidi" w:cstheme="majorBidi"/>
          <w:sz w:val="24"/>
          <w:szCs w:val="24"/>
        </w:rPr>
        <w:t xml:space="preserve">, süre hariç sözleşme ve ihale dokümanındaki hükümler çerçevesinde ilave iş aynı yükleniciye yaptırılabilir. </w:t>
      </w:r>
    </w:p>
    <w:p w14:paraId="0BC3117E" w14:textId="77777777" w:rsidR="008357CF" w:rsidRPr="000C605C" w:rsidRDefault="008357CF" w:rsidP="008357CF">
      <w:pPr>
        <w:jc w:val="both"/>
        <w:rPr>
          <w:rFonts w:asciiTheme="majorBidi" w:hAnsiTheme="majorBidi" w:cstheme="majorBidi"/>
          <w:sz w:val="24"/>
          <w:szCs w:val="24"/>
        </w:rPr>
      </w:pPr>
      <w:r w:rsidRPr="000C605C">
        <w:rPr>
          <w:rFonts w:asciiTheme="majorBidi" w:hAnsiTheme="majorBidi" w:cstheme="majorBidi"/>
          <w:sz w:val="24"/>
          <w:szCs w:val="24"/>
        </w:rPr>
        <w:t xml:space="preserve">İşin bu şartlar </w:t>
      </w:r>
      <w:r w:rsidR="00DE05BF" w:rsidRPr="000C605C">
        <w:rPr>
          <w:rFonts w:asciiTheme="majorBidi" w:hAnsiTheme="majorBidi" w:cstheme="majorBidi"/>
          <w:sz w:val="24"/>
          <w:szCs w:val="24"/>
        </w:rPr>
        <w:t>dâhilinde</w:t>
      </w:r>
      <w:r w:rsidRPr="000C605C">
        <w:rPr>
          <w:rFonts w:asciiTheme="majorBidi" w:hAnsiTheme="majorBidi" w:cstheme="majorBidi"/>
          <w:sz w:val="24"/>
          <w:szCs w:val="24"/>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5582D714" w14:textId="6C913F40" w:rsidR="008357CF" w:rsidRPr="000C605C" w:rsidRDefault="008357CF" w:rsidP="008357CF">
      <w:pPr>
        <w:jc w:val="both"/>
        <w:rPr>
          <w:rFonts w:asciiTheme="majorBidi" w:hAnsiTheme="majorBidi" w:cstheme="majorBidi"/>
          <w:sz w:val="24"/>
          <w:szCs w:val="24"/>
        </w:rPr>
      </w:pPr>
      <w:r w:rsidRPr="000C605C">
        <w:rPr>
          <w:rFonts w:asciiTheme="majorBidi" w:hAnsiTheme="majorBidi" w:cstheme="majorBidi"/>
          <w:sz w:val="24"/>
          <w:szCs w:val="24"/>
        </w:rPr>
        <w:t xml:space="preserve">Bu ihalede 4735 sayılı Kamu İhale Sözleşmeleri Kanununun </w:t>
      </w:r>
      <w:r w:rsidR="00EC7C7F" w:rsidRPr="000C605C">
        <w:rPr>
          <w:rFonts w:asciiTheme="majorBidi" w:hAnsiTheme="majorBidi" w:cstheme="majorBidi"/>
          <w:sz w:val="24"/>
          <w:szCs w:val="24"/>
        </w:rPr>
        <w:t>24’üncü</w:t>
      </w:r>
      <w:r w:rsidRPr="000C605C">
        <w:rPr>
          <w:rFonts w:asciiTheme="majorBidi" w:hAnsiTheme="majorBidi" w:cstheme="majorBidi"/>
          <w:sz w:val="24"/>
          <w:szCs w:val="24"/>
        </w:rPr>
        <w:t xml:space="preserve"> maddesi çevresinde iş eksilişi yapılabilir. İhale konusu işin sözleşme bedelinin </w:t>
      </w:r>
      <w:r w:rsidR="00EC7C7F" w:rsidRPr="000C605C">
        <w:rPr>
          <w:rFonts w:asciiTheme="majorBidi" w:hAnsiTheme="majorBidi" w:cstheme="majorBidi"/>
          <w:sz w:val="24"/>
          <w:szCs w:val="24"/>
        </w:rPr>
        <w:t>%80</w:t>
      </w:r>
      <w:r w:rsidRPr="000C605C">
        <w:rPr>
          <w:rFonts w:asciiTheme="majorBidi" w:hAnsiTheme="majorBidi" w:cstheme="majorBidi"/>
          <w:sz w:val="24"/>
          <w:szCs w:val="24"/>
        </w:rPr>
        <w:t xml:space="preserve">'inden daha düşük bedelle tamamlanacağının anlaşılması halinde ise, yükleniciye, yapmış olduğu gerçek giderler ve yüklenici kârına karşılık olarak, sözleşme bedelinin </w:t>
      </w:r>
      <w:r w:rsidR="00EC7C7F" w:rsidRPr="000C605C">
        <w:rPr>
          <w:rFonts w:asciiTheme="majorBidi" w:hAnsiTheme="majorBidi" w:cstheme="majorBidi"/>
          <w:sz w:val="24"/>
          <w:szCs w:val="24"/>
        </w:rPr>
        <w:t>%80</w:t>
      </w:r>
      <w:r w:rsidRPr="000C605C">
        <w:rPr>
          <w:rFonts w:asciiTheme="majorBidi" w:hAnsiTheme="majorBidi" w:cstheme="majorBidi"/>
          <w:sz w:val="24"/>
          <w:szCs w:val="24"/>
        </w:rPr>
        <w:t xml:space="preserve">'i ile sözleşme fiyatlarıyla yaptığı işin tutarı arasındaki bedel farkının </w:t>
      </w:r>
      <w:r w:rsidR="00EC7C7F" w:rsidRPr="000C605C">
        <w:rPr>
          <w:rFonts w:asciiTheme="majorBidi" w:hAnsiTheme="majorBidi" w:cstheme="majorBidi"/>
          <w:sz w:val="24"/>
          <w:szCs w:val="24"/>
        </w:rPr>
        <w:t>%5</w:t>
      </w:r>
      <w:r w:rsidRPr="000C605C">
        <w:rPr>
          <w:rFonts w:asciiTheme="majorBidi" w:hAnsiTheme="majorBidi" w:cstheme="majorBidi"/>
          <w:sz w:val="24"/>
          <w:szCs w:val="24"/>
        </w:rPr>
        <w:t xml:space="preserve">'i ödenir. </w:t>
      </w:r>
    </w:p>
    <w:p w14:paraId="1781FEF9" w14:textId="77777777" w:rsidR="00D63D42" w:rsidRPr="0008279E" w:rsidRDefault="00715914" w:rsidP="00D63D42">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lastRenderedPageBreak/>
        <w:t>Madde 30</w:t>
      </w:r>
      <w:r w:rsidR="00D63D42" w:rsidRPr="0008279E">
        <w:rPr>
          <w:rFonts w:asciiTheme="majorBidi" w:hAnsiTheme="majorBidi" w:cstheme="majorBidi"/>
          <w:b/>
          <w:bCs/>
          <w:sz w:val="24"/>
          <w:szCs w:val="24"/>
        </w:rPr>
        <w:t>- Yüklenicinin Tazmin Sorumluluğu</w:t>
      </w:r>
    </w:p>
    <w:p w14:paraId="711F4EBA" w14:textId="58FD70D1" w:rsidR="00A8619E" w:rsidRPr="0008279E" w:rsidRDefault="00715914" w:rsidP="00D63D42">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t>30</w:t>
      </w:r>
      <w:r w:rsidR="00D63D42" w:rsidRPr="0008279E">
        <w:rPr>
          <w:rFonts w:asciiTheme="majorBidi" w:hAnsiTheme="majorBidi" w:cstheme="majorBidi"/>
          <w:b/>
          <w:bCs/>
          <w:sz w:val="24"/>
          <w:szCs w:val="24"/>
        </w:rPr>
        <w:t>.1. </w:t>
      </w:r>
      <w:r w:rsidR="00D63D42" w:rsidRPr="0008279E">
        <w:rPr>
          <w:rFonts w:asciiTheme="majorBidi" w:hAnsiTheme="majorBidi" w:cstheme="majorBidi"/>
          <w:sz w:val="24"/>
          <w:szCs w:val="24"/>
        </w:rPr>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w:t>
      </w:r>
      <w:r w:rsidR="00EC7C7F" w:rsidRPr="0008279E">
        <w:rPr>
          <w:rFonts w:asciiTheme="majorBidi" w:hAnsiTheme="majorBidi" w:cstheme="majorBidi"/>
          <w:sz w:val="24"/>
          <w:szCs w:val="24"/>
        </w:rPr>
        <w:t>27’nci</w:t>
      </w:r>
      <w:r w:rsidR="00D63D42" w:rsidRPr="0008279E">
        <w:rPr>
          <w:rFonts w:asciiTheme="majorBidi" w:hAnsiTheme="majorBidi" w:cstheme="majorBidi"/>
          <w:sz w:val="24"/>
          <w:szCs w:val="24"/>
        </w:rPr>
        <w:t xml:space="preserve"> maddesi hükümleri de uygulanır.</w:t>
      </w:r>
    </w:p>
    <w:p w14:paraId="591C1F38"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31</w:t>
      </w:r>
      <w:r w:rsidR="00D63D42" w:rsidRPr="0008279E">
        <w:rPr>
          <w:rFonts w:asciiTheme="majorBidi" w:hAnsiTheme="majorBidi" w:cstheme="majorBidi"/>
          <w:b/>
          <w:bCs/>
          <w:sz w:val="24"/>
          <w:szCs w:val="24"/>
        </w:rPr>
        <w:t>- Fikri ve sınai mülkiyete konu olan hususlar</w:t>
      </w:r>
    </w:p>
    <w:p w14:paraId="26E685AE"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31</w:t>
      </w:r>
      <w:r w:rsidR="00D63D42" w:rsidRPr="0008279E">
        <w:rPr>
          <w:rFonts w:asciiTheme="majorBidi" w:hAnsiTheme="majorBidi" w:cstheme="majorBidi"/>
          <w:b/>
          <w:bCs/>
          <w:sz w:val="24"/>
          <w:szCs w:val="24"/>
        </w:rPr>
        <w:t>.1.</w:t>
      </w:r>
      <w:r w:rsidR="00D63D42" w:rsidRPr="0008279E">
        <w:rPr>
          <w:rStyle w:val="DipnotBavurusu"/>
          <w:rFonts w:asciiTheme="majorBidi" w:hAnsiTheme="majorBidi" w:cstheme="majorBidi"/>
          <w:sz w:val="24"/>
          <w:szCs w:val="24"/>
        </w:rPr>
        <w:footnoteReference w:id="3"/>
      </w:r>
      <w:r w:rsidR="00D63D42" w:rsidRPr="0008279E">
        <w:rPr>
          <w:rFonts w:asciiTheme="majorBidi" w:hAnsiTheme="majorBidi" w:cstheme="majorBidi"/>
          <w:sz w:val="24"/>
          <w:szCs w:val="24"/>
        </w:rPr>
        <w:t>Bu madde boş bırakılmıştır.</w:t>
      </w:r>
    </w:p>
    <w:p w14:paraId="74A331FC"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32</w:t>
      </w:r>
      <w:r w:rsidR="00D63D42" w:rsidRPr="0008279E">
        <w:rPr>
          <w:rFonts w:asciiTheme="majorBidi" w:hAnsiTheme="majorBidi" w:cstheme="majorBidi"/>
          <w:b/>
          <w:bCs/>
          <w:sz w:val="24"/>
          <w:szCs w:val="24"/>
        </w:rPr>
        <w:t>- Montaj, işletmeye alma, eğitim, bakım, yedek parça gibi destek hizmetlerine ait şartlar</w:t>
      </w:r>
    </w:p>
    <w:p w14:paraId="33C17F38"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32</w:t>
      </w:r>
      <w:r w:rsidR="00D63D42" w:rsidRPr="0008279E">
        <w:rPr>
          <w:rFonts w:asciiTheme="majorBidi" w:hAnsiTheme="majorBidi" w:cstheme="majorBidi"/>
          <w:b/>
          <w:bCs/>
          <w:sz w:val="24"/>
          <w:szCs w:val="24"/>
        </w:rPr>
        <w:t>.1.</w:t>
      </w:r>
      <w:r w:rsidR="00D63D42" w:rsidRPr="0008279E">
        <w:rPr>
          <w:rStyle w:val="DipnotBavurusu"/>
          <w:rFonts w:asciiTheme="majorBidi" w:hAnsiTheme="majorBidi" w:cstheme="majorBidi"/>
          <w:sz w:val="24"/>
          <w:szCs w:val="24"/>
        </w:rPr>
        <w:footnoteReference w:id="4"/>
      </w:r>
      <w:r w:rsidR="00D63D42" w:rsidRPr="0008279E">
        <w:rPr>
          <w:rFonts w:asciiTheme="majorBidi" w:hAnsiTheme="majorBidi" w:cstheme="majorBidi"/>
          <w:sz w:val="24"/>
          <w:szCs w:val="24"/>
        </w:rPr>
        <w:t>Bu madde boş bırakılmıştır.</w:t>
      </w:r>
    </w:p>
    <w:p w14:paraId="213A45C3" w14:textId="77777777" w:rsidR="00D63D42" w:rsidRPr="0008279E" w:rsidRDefault="00715914" w:rsidP="00D63D42">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33</w:t>
      </w:r>
      <w:r w:rsidR="00D63D42" w:rsidRPr="0008279E">
        <w:rPr>
          <w:rFonts w:asciiTheme="majorBidi" w:hAnsiTheme="majorBidi" w:cstheme="majorBidi"/>
          <w:b/>
          <w:bCs/>
          <w:sz w:val="24"/>
          <w:szCs w:val="24"/>
        </w:rPr>
        <w:t>- Garanti ile ilgili şartlar</w:t>
      </w:r>
    </w:p>
    <w:p w14:paraId="53930914"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33</w:t>
      </w:r>
      <w:r w:rsidR="00D63D42" w:rsidRPr="0008279E">
        <w:rPr>
          <w:rFonts w:asciiTheme="majorBidi" w:hAnsiTheme="majorBidi" w:cstheme="majorBidi"/>
          <w:b/>
          <w:bCs/>
          <w:sz w:val="24"/>
          <w:szCs w:val="24"/>
        </w:rPr>
        <w:t xml:space="preserve">.1. </w:t>
      </w:r>
      <w:r w:rsidR="00D63D42" w:rsidRPr="0008279E">
        <w:rPr>
          <w:rStyle w:val="DipnotBavurusu"/>
          <w:rFonts w:asciiTheme="majorBidi" w:hAnsiTheme="majorBidi" w:cstheme="majorBidi"/>
          <w:sz w:val="24"/>
          <w:szCs w:val="24"/>
        </w:rPr>
        <w:footnoteReference w:id="5"/>
      </w:r>
      <w:r w:rsidR="00D63D42" w:rsidRPr="0008279E">
        <w:rPr>
          <w:rFonts w:asciiTheme="majorBidi" w:hAnsiTheme="majorBidi" w:cstheme="majorBidi"/>
          <w:sz w:val="24"/>
          <w:szCs w:val="24"/>
        </w:rPr>
        <w:t>Bu madde boş bırakılmıştır.</w:t>
      </w:r>
    </w:p>
    <w:p w14:paraId="4AD029CB" w14:textId="77777777" w:rsidR="00D63D42" w:rsidRPr="0008279E" w:rsidRDefault="00715914" w:rsidP="00D63D42">
      <w:pPr>
        <w:pStyle w:val="Balk2"/>
        <w:tabs>
          <w:tab w:val="left" w:pos="567"/>
          <w:tab w:val="left" w:leader="dot" w:pos="8789"/>
        </w:tabs>
        <w:spacing w:after="100" w:afterAutospacing="1"/>
        <w:jc w:val="both"/>
        <w:rPr>
          <w:rFonts w:asciiTheme="majorBidi" w:hAnsiTheme="majorBidi" w:cstheme="majorBidi"/>
          <w:i w:val="0"/>
          <w:sz w:val="24"/>
          <w:szCs w:val="24"/>
        </w:rPr>
      </w:pPr>
      <w:r w:rsidRPr="0008279E">
        <w:rPr>
          <w:rFonts w:asciiTheme="majorBidi" w:hAnsiTheme="majorBidi" w:cstheme="majorBidi"/>
          <w:i w:val="0"/>
          <w:sz w:val="24"/>
          <w:szCs w:val="24"/>
        </w:rPr>
        <w:t>Madde 34</w:t>
      </w:r>
      <w:r w:rsidR="00D63D42" w:rsidRPr="0008279E">
        <w:rPr>
          <w:rFonts w:asciiTheme="majorBidi" w:hAnsiTheme="majorBidi" w:cstheme="majorBidi"/>
          <w:i w:val="0"/>
          <w:sz w:val="24"/>
          <w:szCs w:val="24"/>
        </w:rPr>
        <w:t>- Hüküm bulunmayan haller</w:t>
      </w:r>
    </w:p>
    <w:p w14:paraId="2EE02F4F" w14:textId="0FFDEEDB" w:rsidR="00740F67" w:rsidRPr="0008279E" w:rsidRDefault="00715914" w:rsidP="00A777FB">
      <w:pPr>
        <w:jc w:val="both"/>
        <w:rPr>
          <w:rFonts w:asciiTheme="majorBidi" w:hAnsiTheme="majorBidi" w:cstheme="majorBidi"/>
          <w:sz w:val="24"/>
          <w:szCs w:val="24"/>
        </w:rPr>
      </w:pPr>
      <w:r w:rsidRPr="0008279E">
        <w:rPr>
          <w:rFonts w:asciiTheme="majorBidi" w:hAnsiTheme="majorBidi" w:cstheme="majorBidi"/>
          <w:b/>
          <w:bCs/>
          <w:sz w:val="24"/>
          <w:szCs w:val="24"/>
        </w:rPr>
        <w:t>34</w:t>
      </w:r>
      <w:r w:rsidR="00D63D42" w:rsidRPr="0008279E">
        <w:rPr>
          <w:rFonts w:asciiTheme="majorBidi" w:hAnsiTheme="majorBidi" w:cstheme="majorBidi"/>
          <w:b/>
          <w:bCs/>
          <w:sz w:val="24"/>
          <w:szCs w:val="24"/>
        </w:rPr>
        <w:t>.1. </w:t>
      </w:r>
      <w:r w:rsidR="00D63D42" w:rsidRPr="0008279E">
        <w:rPr>
          <w:rFonts w:asciiTheme="majorBidi" w:hAnsiTheme="majorBidi" w:cstheme="majorBidi"/>
          <w:sz w:val="24"/>
          <w:szCs w:val="24"/>
        </w:rPr>
        <w:t xml:space="preserve">Bu sözleşme ve eklerinde hüküm bulunmayan hallerde, </w:t>
      </w:r>
      <w:r w:rsidR="00540AA2">
        <w:rPr>
          <w:rFonts w:asciiTheme="majorBidi" w:hAnsiTheme="majorBidi" w:cstheme="majorBidi"/>
          <w:sz w:val="24"/>
          <w:szCs w:val="24"/>
        </w:rPr>
        <w:t xml:space="preserve">28/11/2020 tarih ve 31318 sayılı </w:t>
      </w:r>
      <w:r w:rsidR="00EC7C7F">
        <w:rPr>
          <w:rFonts w:asciiTheme="majorBidi" w:hAnsiTheme="majorBidi" w:cstheme="majorBidi"/>
          <w:sz w:val="24"/>
          <w:szCs w:val="24"/>
        </w:rPr>
        <w:t>Resmî</w:t>
      </w:r>
      <w:r w:rsidR="00540AA2">
        <w:rPr>
          <w:rFonts w:asciiTheme="majorBidi" w:hAnsiTheme="majorBidi" w:cstheme="majorBidi"/>
          <w:sz w:val="24"/>
          <w:szCs w:val="24"/>
        </w:rPr>
        <w:t xml:space="preserve"> Gazetede yayımlanan </w:t>
      </w:r>
      <w:r w:rsidR="00A777FB" w:rsidRPr="0008279E">
        <w:rPr>
          <w:rFonts w:asciiTheme="majorBidi" w:hAnsiTheme="majorBidi" w:cstheme="majorBidi"/>
          <w:sz w:val="24"/>
          <w:szCs w:val="24"/>
        </w:rPr>
        <w:t>Geçici Barınma Merkezlerinin İşletilmesi ve Yönetilmesi Amacıyla Tefrik Edilen Ödeneğin Özel Hesaba Aktarılması, Harcanması, Muhasebeleştirilmesi, Denetlenmesi ve Alımlara İlişkin Usul ve Esaslar Hakkında Yönetmelik</w:t>
      </w:r>
      <w:r w:rsidR="00D63D42" w:rsidRPr="0008279E">
        <w:rPr>
          <w:rFonts w:asciiTheme="majorBidi" w:hAnsiTheme="majorBidi" w:cstheme="majorBidi"/>
          <w:sz w:val="24"/>
          <w:szCs w:val="24"/>
        </w:rPr>
        <w:t>; ilgisine göre 4734 sayılı Kanun ve 4735 sayılı Kanun hükümleri, bu Kanunlarda hüküm bulunmaması halinde ise Borçlar Kanunu hükümleri uygulanır.</w:t>
      </w:r>
    </w:p>
    <w:p w14:paraId="6983A604" w14:textId="77777777" w:rsidR="00A8619E" w:rsidRPr="0008279E" w:rsidRDefault="00715914" w:rsidP="00740F67">
      <w:pPr>
        <w:jc w:val="both"/>
        <w:rPr>
          <w:rFonts w:asciiTheme="majorBidi" w:hAnsiTheme="majorBidi" w:cstheme="majorBidi"/>
          <w:sz w:val="24"/>
          <w:szCs w:val="24"/>
        </w:rPr>
      </w:pPr>
      <w:r w:rsidRPr="0008279E">
        <w:rPr>
          <w:rFonts w:asciiTheme="majorBidi" w:hAnsiTheme="majorBidi" w:cstheme="majorBidi"/>
          <w:b/>
          <w:bCs/>
          <w:sz w:val="24"/>
          <w:szCs w:val="24"/>
        </w:rPr>
        <w:t>Madde 35</w:t>
      </w:r>
      <w:r w:rsidR="00D63D42" w:rsidRPr="0008279E">
        <w:rPr>
          <w:rFonts w:asciiTheme="majorBidi" w:hAnsiTheme="majorBidi" w:cstheme="majorBidi"/>
          <w:b/>
          <w:bCs/>
          <w:sz w:val="24"/>
          <w:szCs w:val="24"/>
        </w:rPr>
        <w:t>- Diğer Hususlar</w:t>
      </w:r>
    </w:p>
    <w:p w14:paraId="7A84C9C1" w14:textId="77777777" w:rsidR="00A8619E" w:rsidRPr="0008279E" w:rsidRDefault="00715914" w:rsidP="00C73816">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sz w:val="24"/>
          <w:szCs w:val="24"/>
        </w:rPr>
        <w:t>35</w:t>
      </w:r>
      <w:r w:rsidR="00A8619E" w:rsidRPr="0008279E">
        <w:rPr>
          <w:rFonts w:asciiTheme="majorBidi" w:hAnsiTheme="majorBidi" w:cstheme="majorBidi"/>
          <w:b/>
          <w:bCs/>
          <w:sz w:val="24"/>
          <w:szCs w:val="24"/>
        </w:rPr>
        <w:t xml:space="preserve">.1. </w:t>
      </w:r>
      <w:r w:rsidR="00A8619E" w:rsidRPr="0008279E">
        <w:rPr>
          <w:rFonts w:asciiTheme="majorBidi" w:hAnsiTheme="majorBidi" w:cstheme="majorBidi"/>
          <w:sz w:val="24"/>
          <w:szCs w:val="24"/>
        </w:rPr>
        <w:t>Yüklenici çalıştırdığı araçların sigortasını, teknik muayenesini ve diğer yasalar ile getirilmiş ve getirilecek hükümlerini yerine getirmek zorundadır. Araçların arıza durumlarında sorumluluk yükleniciye ait olup, en geç bir gün arıza giderme süresi içerisinde arızalar yüklenici tarafından giderilecektir.</w:t>
      </w:r>
    </w:p>
    <w:p w14:paraId="533CFD4E" w14:textId="77777777" w:rsidR="0068735D" w:rsidRPr="0008279E" w:rsidRDefault="0068735D" w:rsidP="0065557A">
      <w:pPr>
        <w:autoSpaceDE w:val="0"/>
        <w:autoSpaceDN w:val="0"/>
        <w:adjustRightInd w:val="0"/>
        <w:spacing w:after="0" w:line="240" w:lineRule="auto"/>
        <w:jc w:val="both"/>
        <w:rPr>
          <w:rFonts w:asciiTheme="majorBidi" w:hAnsiTheme="majorBidi" w:cstheme="majorBidi"/>
          <w:b/>
          <w:bCs/>
          <w:sz w:val="24"/>
          <w:szCs w:val="24"/>
        </w:rPr>
      </w:pPr>
    </w:p>
    <w:p w14:paraId="65CE6D7A" w14:textId="64D29929" w:rsidR="00A8619E" w:rsidRPr="009279D8" w:rsidRDefault="00715914" w:rsidP="0065557A">
      <w:pPr>
        <w:autoSpaceDE w:val="0"/>
        <w:autoSpaceDN w:val="0"/>
        <w:adjustRightInd w:val="0"/>
        <w:spacing w:after="0" w:line="240" w:lineRule="auto"/>
        <w:jc w:val="both"/>
        <w:rPr>
          <w:rFonts w:asciiTheme="majorBidi" w:hAnsiTheme="majorBidi" w:cstheme="majorBidi"/>
          <w:b/>
          <w:sz w:val="24"/>
          <w:szCs w:val="24"/>
        </w:rPr>
      </w:pPr>
      <w:r w:rsidRPr="0008279E">
        <w:rPr>
          <w:rFonts w:asciiTheme="majorBidi" w:hAnsiTheme="majorBidi" w:cstheme="majorBidi"/>
          <w:b/>
          <w:bCs/>
          <w:sz w:val="24"/>
          <w:szCs w:val="24"/>
        </w:rPr>
        <w:t>35</w:t>
      </w:r>
      <w:r w:rsidR="00A8619E" w:rsidRPr="0008279E">
        <w:rPr>
          <w:rFonts w:asciiTheme="majorBidi" w:hAnsiTheme="majorBidi" w:cstheme="majorBidi"/>
          <w:b/>
          <w:bCs/>
          <w:sz w:val="24"/>
          <w:szCs w:val="24"/>
        </w:rPr>
        <w:t>.2.</w:t>
      </w:r>
      <w:r w:rsidR="00A8619E" w:rsidRPr="009279D8">
        <w:rPr>
          <w:rFonts w:asciiTheme="majorBidi" w:hAnsiTheme="majorBidi" w:cstheme="majorBidi"/>
          <w:b/>
          <w:sz w:val="24"/>
          <w:szCs w:val="24"/>
        </w:rPr>
        <w:t>Söz konusu</w:t>
      </w:r>
      <w:r w:rsidR="0065557A" w:rsidRPr="009279D8">
        <w:rPr>
          <w:rFonts w:asciiTheme="majorBidi" w:hAnsiTheme="majorBidi" w:cstheme="majorBidi"/>
          <w:b/>
          <w:sz w:val="24"/>
          <w:szCs w:val="24"/>
        </w:rPr>
        <w:t xml:space="preserve"> </w:t>
      </w:r>
      <w:proofErr w:type="spellStart"/>
      <w:r w:rsidR="001A1A86" w:rsidRPr="009279D8">
        <w:rPr>
          <w:rFonts w:asciiTheme="majorBidi" w:hAnsiTheme="majorBidi" w:cstheme="majorBidi"/>
          <w:b/>
          <w:sz w:val="24"/>
          <w:szCs w:val="24"/>
        </w:rPr>
        <w:t>Cevdetiye</w:t>
      </w:r>
      <w:proofErr w:type="spellEnd"/>
      <w:r w:rsidR="00A8619E" w:rsidRPr="009279D8">
        <w:rPr>
          <w:rFonts w:asciiTheme="majorBidi" w:hAnsiTheme="majorBidi" w:cstheme="majorBidi"/>
          <w:b/>
          <w:sz w:val="24"/>
          <w:szCs w:val="24"/>
        </w:rPr>
        <w:t xml:space="preserve"> </w:t>
      </w:r>
      <w:r w:rsidR="0065557A" w:rsidRPr="009279D8">
        <w:rPr>
          <w:rFonts w:asciiTheme="majorBidi" w:hAnsiTheme="majorBidi" w:cstheme="majorBidi"/>
          <w:b/>
          <w:sz w:val="24"/>
          <w:szCs w:val="24"/>
        </w:rPr>
        <w:t xml:space="preserve">Geçici Barınma Merkezinin kapatılması </w:t>
      </w:r>
      <w:r w:rsidR="00EC7C7F" w:rsidRPr="009279D8">
        <w:rPr>
          <w:rFonts w:asciiTheme="majorBidi" w:hAnsiTheme="majorBidi" w:cstheme="majorBidi"/>
          <w:b/>
          <w:sz w:val="24"/>
          <w:szCs w:val="24"/>
        </w:rPr>
        <w:t>veya</w:t>
      </w:r>
      <w:r w:rsidR="0065557A" w:rsidRPr="009279D8">
        <w:rPr>
          <w:rFonts w:asciiTheme="majorBidi" w:hAnsiTheme="majorBidi" w:cstheme="majorBidi"/>
          <w:b/>
          <w:sz w:val="24"/>
          <w:szCs w:val="24"/>
        </w:rPr>
        <w:t xml:space="preserve"> ihtiyacın </w:t>
      </w:r>
      <w:r w:rsidR="00A8619E" w:rsidRPr="009279D8">
        <w:rPr>
          <w:rFonts w:asciiTheme="majorBidi" w:hAnsiTheme="majorBidi" w:cstheme="majorBidi"/>
          <w:b/>
          <w:sz w:val="24"/>
          <w:szCs w:val="24"/>
        </w:rPr>
        <w:t>ortadan kalkması halinde sözleşme idare tarafından tek</w:t>
      </w:r>
      <w:r w:rsidR="001A1A86" w:rsidRPr="009279D8">
        <w:rPr>
          <w:rFonts w:asciiTheme="majorBidi" w:hAnsiTheme="majorBidi" w:cstheme="majorBidi"/>
          <w:b/>
          <w:sz w:val="24"/>
          <w:szCs w:val="24"/>
        </w:rPr>
        <w:t xml:space="preserve"> taraflı olarak feshedilecek ve yüklenici </w:t>
      </w:r>
      <w:r w:rsidR="00EC7C7F" w:rsidRPr="009279D8">
        <w:rPr>
          <w:rFonts w:asciiTheme="majorBidi" w:hAnsiTheme="majorBidi" w:cstheme="majorBidi"/>
          <w:b/>
          <w:sz w:val="24"/>
          <w:szCs w:val="24"/>
        </w:rPr>
        <w:t>herhangi</w:t>
      </w:r>
      <w:r w:rsidR="001A1A86" w:rsidRPr="009279D8">
        <w:rPr>
          <w:rFonts w:asciiTheme="majorBidi" w:hAnsiTheme="majorBidi" w:cstheme="majorBidi"/>
          <w:b/>
          <w:sz w:val="24"/>
          <w:szCs w:val="24"/>
        </w:rPr>
        <w:t xml:space="preserve"> bir hak talep etmeyecektir.</w:t>
      </w:r>
    </w:p>
    <w:p w14:paraId="3B4AE0D9" w14:textId="77777777" w:rsidR="0068735D" w:rsidRPr="0008279E" w:rsidRDefault="0068735D" w:rsidP="00425953">
      <w:pPr>
        <w:autoSpaceDE w:val="0"/>
        <w:autoSpaceDN w:val="0"/>
        <w:adjustRightInd w:val="0"/>
        <w:spacing w:after="0" w:line="240" w:lineRule="auto"/>
        <w:jc w:val="both"/>
        <w:rPr>
          <w:rFonts w:asciiTheme="majorBidi" w:hAnsiTheme="majorBidi" w:cstheme="majorBidi"/>
          <w:b/>
          <w:sz w:val="24"/>
          <w:szCs w:val="24"/>
        </w:rPr>
      </w:pPr>
    </w:p>
    <w:p w14:paraId="42A0C484" w14:textId="77777777" w:rsidR="00131F29" w:rsidRPr="0008279E" w:rsidRDefault="00715914" w:rsidP="00425953">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sz w:val="24"/>
          <w:szCs w:val="24"/>
        </w:rPr>
        <w:t>35</w:t>
      </w:r>
      <w:r w:rsidR="00D63D42" w:rsidRPr="0008279E">
        <w:rPr>
          <w:rFonts w:asciiTheme="majorBidi" w:hAnsiTheme="majorBidi" w:cstheme="majorBidi"/>
          <w:b/>
          <w:sz w:val="24"/>
          <w:szCs w:val="24"/>
        </w:rPr>
        <w:t>.3.</w:t>
      </w:r>
      <w:r w:rsidR="00131F29" w:rsidRPr="0008279E">
        <w:rPr>
          <w:rFonts w:asciiTheme="majorBidi" w:hAnsiTheme="majorBidi" w:cstheme="majorBidi"/>
          <w:sz w:val="24"/>
          <w:szCs w:val="24"/>
        </w:rPr>
        <w:t xml:space="preserve">Çalışan araçlara ait puantaj cetvelleri </w:t>
      </w:r>
      <w:r w:rsidR="00425953" w:rsidRPr="0008279E">
        <w:rPr>
          <w:rFonts w:asciiTheme="majorBidi" w:hAnsiTheme="majorBidi" w:cstheme="majorBidi"/>
          <w:sz w:val="24"/>
          <w:szCs w:val="24"/>
        </w:rPr>
        <w:t xml:space="preserve">ilgili birim </w:t>
      </w:r>
      <w:r w:rsidR="00131F29" w:rsidRPr="0008279E">
        <w:rPr>
          <w:rFonts w:asciiTheme="majorBidi" w:hAnsiTheme="majorBidi" w:cstheme="majorBidi"/>
          <w:sz w:val="24"/>
          <w:szCs w:val="24"/>
        </w:rPr>
        <w:t>tarafından tutulup ilgili idareye onaylattırılacaktır.</w:t>
      </w:r>
    </w:p>
    <w:p w14:paraId="2C9FD412" w14:textId="77777777" w:rsidR="00715914" w:rsidRPr="0008279E" w:rsidRDefault="00715914" w:rsidP="00F72FBB">
      <w:pPr>
        <w:autoSpaceDE w:val="0"/>
        <w:autoSpaceDN w:val="0"/>
        <w:adjustRightInd w:val="0"/>
        <w:spacing w:after="0" w:line="240" w:lineRule="auto"/>
        <w:jc w:val="both"/>
        <w:rPr>
          <w:rFonts w:asciiTheme="majorBidi" w:hAnsiTheme="majorBidi" w:cstheme="majorBidi"/>
          <w:b/>
          <w:bCs/>
          <w:sz w:val="24"/>
          <w:szCs w:val="24"/>
        </w:rPr>
      </w:pPr>
    </w:p>
    <w:p w14:paraId="0A978165" w14:textId="77777777" w:rsidR="00F72FBB" w:rsidRPr="0008279E" w:rsidRDefault="00715914" w:rsidP="00F72FBB">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sz w:val="24"/>
          <w:szCs w:val="24"/>
        </w:rPr>
        <w:t>35</w:t>
      </w:r>
      <w:r w:rsidR="00F72FBB" w:rsidRPr="0008279E">
        <w:rPr>
          <w:rFonts w:asciiTheme="majorBidi" w:hAnsiTheme="majorBidi" w:cstheme="majorBidi"/>
          <w:b/>
          <w:bCs/>
          <w:sz w:val="24"/>
          <w:szCs w:val="24"/>
        </w:rPr>
        <w:t>.4.</w:t>
      </w:r>
      <w:r w:rsidR="00F72FBB" w:rsidRPr="0008279E">
        <w:rPr>
          <w:rFonts w:asciiTheme="majorBidi" w:hAnsiTheme="majorBidi" w:cstheme="majorBidi"/>
          <w:sz w:val="24"/>
          <w:szCs w:val="24"/>
        </w:rPr>
        <w:t xml:space="preserve"> </w:t>
      </w:r>
      <w:r w:rsidR="00816BA5" w:rsidRPr="0008279E">
        <w:rPr>
          <w:rFonts w:asciiTheme="majorBidi" w:hAnsiTheme="majorBidi" w:cstheme="majorBidi"/>
          <w:sz w:val="24"/>
          <w:szCs w:val="24"/>
        </w:rPr>
        <w:t>A</w:t>
      </w:r>
      <w:r w:rsidR="00F72FBB" w:rsidRPr="0008279E">
        <w:rPr>
          <w:rFonts w:asciiTheme="majorBidi" w:hAnsiTheme="majorBidi" w:cstheme="majorBidi"/>
          <w:sz w:val="24"/>
          <w:szCs w:val="24"/>
        </w:rPr>
        <w:t>raçlarda</w:t>
      </w:r>
      <w:r w:rsidR="00816BA5" w:rsidRPr="0008279E">
        <w:rPr>
          <w:rFonts w:asciiTheme="majorBidi" w:hAnsiTheme="majorBidi" w:cstheme="majorBidi"/>
          <w:sz w:val="24"/>
          <w:szCs w:val="24"/>
        </w:rPr>
        <w:t xml:space="preserve"> bulunması gereken </w:t>
      </w:r>
      <w:r w:rsidR="00470125" w:rsidRPr="0008279E">
        <w:rPr>
          <w:rFonts w:asciiTheme="majorBidi" w:hAnsiTheme="majorBidi" w:cstheme="majorBidi"/>
          <w:sz w:val="24"/>
          <w:szCs w:val="24"/>
        </w:rPr>
        <w:t>araç takip</w:t>
      </w:r>
      <w:r w:rsidR="00816BA5" w:rsidRPr="0008279E">
        <w:rPr>
          <w:rFonts w:asciiTheme="majorBidi" w:hAnsiTheme="majorBidi" w:cstheme="majorBidi"/>
          <w:sz w:val="24"/>
          <w:szCs w:val="24"/>
        </w:rPr>
        <w:t xml:space="preserve"> cihazları</w:t>
      </w:r>
      <w:r w:rsidR="00F72FBB" w:rsidRPr="0008279E">
        <w:rPr>
          <w:rFonts w:asciiTheme="majorBidi" w:hAnsiTheme="majorBidi" w:cstheme="majorBidi"/>
          <w:sz w:val="24"/>
          <w:szCs w:val="24"/>
        </w:rPr>
        <w:t xml:space="preserve"> yüklenici tarafından karşılanacaktır.</w:t>
      </w:r>
    </w:p>
    <w:p w14:paraId="714BC4C6" w14:textId="77777777" w:rsidR="00F72FBB" w:rsidRPr="0008279E" w:rsidRDefault="00F72FBB" w:rsidP="00131F29">
      <w:pPr>
        <w:autoSpaceDE w:val="0"/>
        <w:autoSpaceDN w:val="0"/>
        <w:adjustRightInd w:val="0"/>
        <w:spacing w:after="0" w:line="240" w:lineRule="auto"/>
        <w:jc w:val="both"/>
        <w:rPr>
          <w:rFonts w:asciiTheme="majorBidi" w:hAnsiTheme="majorBidi" w:cstheme="majorBidi"/>
          <w:color w:val="548DD4"/>
          <w:sz w:val="24"/>
          <w:szCs w:val="24"/>
        </w:rPr>
      </w:pPr>
    </w:p>
    <w:p w14:paraId="02C8CBE8" w14:textId="77777777" w:rsidR="00131F29" w:rsidRPr="0008279E" w:rsidRDefault="00715914" w:rsidP="0068735D">
      <w:pPr>
        <w:jc w:val="both"/>
        <w:rPr>
          <w:rFonts w:asciiTheme="majorBidi" w:hAnsiTheme="majorBidi" w:cstheme="majorBidi"/>
          <w:bCs/>
          <w:sz w:val="24"/>
          <w:szCs w:val="24"/>
        </w:rPr>
      </w:pPr>
      <w:r w:rsidRPr="0008279E">
        <w:rPr>
          <w:rFonts w:asciiTheme="majorBidi" w:hAnsiTheme="majorBidi" w:cstheme="majorBidi"/>
          <w:b/>
          <w:bCs/>
          <w:sz w:val="24"/>
          <w:szCs w:val="24"/>
        </w:rPr>
        <w:t>35.5</w:t>
      </w:r>
      <w:r w:rsidR="00EA7CF6" w:rsidRPr="0008279E">
        <w:rPr>
          <w:rFonts w:asciiTheme="majorBidi" w:hAnsiTheme="majorBidi" w:cstheme="majorBidi"/>
          <w:b/>
          <w:bCs/>
          <w:sz w:val="24"/>
          <w:szCs w:val="24"/>
        </w:rPr>
        <w:t>.</w:t>
      </w:r>
      <w:r w:rsidR="004E22AE">
        <w:rPr>
          <w:rFonts w:asciiTheme="majorBidi" w:hAnsiTheme="majorBidi" w:cstheme="majorBidi"/>
          <w:bCs/>
          <w:sz w:val="24"/>
          <w:szCs w:val="24"/>
        </w:rPr>
        <w:t xml:space="preserve"> İdare, birim</w:t>
      </w:r>
      <w:r w:rsidR="00EA7CF6" w:rsidRPr="0008279E">
        <w:rPr>
          <w:rFonts w:asciiTheme="majorBidi" w:hAnsiTheme="majorBidi" w:cstheme="majorBidi"/>
          <w:bCs/>
          <w:sz w:val="24"/>
          <w:szCs w:val="24"/>
        </w:rPr>
        <w:t xml:space="preserve"> fiyat kiralama bedeli aynı olan araçlar arasında idarenin ihtiyacına göre değişiklik talebinde bulunabilir. Yüklenici bu talep üzerine en kısa zamanda talep edilen araçları tedarik edecektir.</w:t>
      </w:r>
    </w:p>
    <w:p w14:paraId="6C432D04" w14:textId="77777777" w:rsidR="00780409" w:rsidRPr="0008279E" w:rsidRDefault="00715914" w:rsidP="00E1440C">
      <w:pPr>
        <w:jc w:val="both"/>
        <w:rPr>
          <w:rFonts w:asciiTheme="majorBidi" w:hAnsiTheme="majorBidi" w:cstheme="majorBidi"/>
          <w:bCs/>
          <w:sz w:val="24"/>
          <w:szCs w:val="24"/>
        </w:rPr>
      </w:pPr>
      <w:r w:rsidRPr="0008279E">
        <w:rPr>
          <w:rFonts w:asciiTheme="majorBidi" w:hAnsiTheme="majorBidi" w:cstheme="majorBidi"/>
          <w:b/>
          <w:bCs/>
          <w:sz w:val="24"/>
          <w:szCs w:val="24"/>
        </w:rPr>
        <w:t>35</w:t>
      </w:r>
      <w:r w:rsidR="00780409" w:rsidRPr="0008279E">
        <w:rPr>
          <w:rFonts w:asciiTheme="majorBidi" w:hAnsiTheme="majorBidi" w:cstheme="majorBidi"/>
          <w:b/>
          <w:bCs/>
          <w:sz w:val="24"/>
          <w:szCs w:val="24"/>
        </w:rPr>
        <w:t>.6.</w:t>
      </w:r>
      <w:r w:rsidR="00780409" w:rsidRPr="0008279E">
        <w:rPr>
          <w:rFonts w:asciiTheme="majorBidi" w:hAnsiTheme="majorBidi" w:cstheme="majorBidi"/>
          <w:bCs/>
          <w:sz w:val="24"/>
          <w:szCs w:val="24"/>
        </w:rPr>
        <w:t>İhale tarihi ile işe başlama tarihleri arasındaki sürenin az olması nedeniyle idarenin hizmetlerinde aksamaya sebebiyet vermemek ve yüklenicinin araç temininde sıkıntı yaşamasını önlemek amacıyla yükleniciye şartnameye uygun araç teslimi için idarece ek 7 gün süre verilebilir. Ancak bu durumda yüklenici en fazla 4 yaşında olmak şartıyla teknik şartnamede belirtilen araçlara benzer özelliklerde ve sayıda aracı işe başlama tarihinde teslim etmek zorundadır. Bu süre zarfındaki ödemeler araçların kasko değerleri arasındaki oran hesaplanarak indirimli olarak ödenir. Kasko değerinin fazla çıkması halinde herhangi bir fazla ödeme gerçekleştirilmez.</w:t>
      </w:r>
    </w:p>
    <w:p w14:paraId="6822D2F6" w14:textId="77777777" w:rsidR="0072729D" w:rsidRPr="0008279E" w:rsidRDefault="00715914" w:rsidP="00D074BF">
      <w:pPr>
        <w:tabs>
          <w:tab w:val="left" w:pos="567"/>
          <w:tab w:val="left" w:pos="7700"/>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bCs/>
          <w:sz w:val="24"/>
          <w:szCs w:val="24"/>
        </w:rPr>
        <w:t>35</w:t>
      </w:r>
      <w:r w:rsidR="0072729D" w:rsidRPr="0008279E">
        <w:rPr>
          <w:rFonts w:asciiTheme="majorBidi" w:hAnsiTheme="majorBidi" w:cstheme="majorBidi"/>
          <w:b/>
          <w:bCs/>
          <w:sz w:val="24"/>
          <w:szCs w:val="24"/>
        </w:rPr>
        <w:t>.7.</w:t>
      </w:r>
      <w:r w:rsidR="0072729D" w:rsidRPr="0008279E">
        <w:rPr>
          <w:rFonts w:asciiTheme="majorBidi" w:hAnsiTheme="majorBidi" w:cstheme="majorBidi"/>
          <w:sz w:val="24"/>
          <w:szCs w:val="24"/>
        </w:rPr>
        <w:t xml:space="preserve">İhale konusu işle ilgili düzenlenen teknik şartname, idari şartname ve sözleşme metni birbirini tamamlayıcı nitelikte olup bir bütündür. </w:t>
      </w:r>
      <w:r w:rsidR="0072729D" w:rsidRPr="009B08BC">
        <w:rPr>
          <w:rFonts w:asciiTheme="majorBidi" w:hAnsiTheme="majorBidi" w:cstheme="majorBidi"/>
          <w:bCs/>
          <w:sz w:val="24"/>
          <w:szCs w:val="24"/>
        </w:rPr>
        <w:t>Bu metinler arasında çelişki olması halinde idare lehine esas olan kısımlar geçerlidir.</w:t>
      </w:r>
    </w:p>
    <w:p w14:paraId="1B04167D"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Madde 36</w:t>
      </w:r>
      <w:r w:rsidR="00D63D42" w:rsidRPr="0008279E">
        <w:rPr>
          <w:rFonts w:asciiTheme="majorBidi" w:hAnsiTheme="majorBidi" w:cstheme="majorBidi"/>
          <w:b/>
          <w:bCs/>
          <w:sz w:val="24"/>
          <w:szCs w:val="24"/>
        </w:rPr>
        <w:t>- Anlaşmazlıkların Çözümü</w:t>
      </w:r>
    </w:p>
    <w:p w14:paraId="06DF7B33" w14:textId="77777777" w:rsidR="00D63D42" w:rsidRPr="0008279E" w:rsidRDefault="00715914" w:rsidP="00D63D42">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36</w:t>
      </w:r>
      <w:r w:rsidR="00D63D42" w:rsidRPr="0008279E">
        <w:rPr>
          <w:rFonts w:asciiTheme="majorBidi" w:hAnsiTheme="majorBidi" w:cstheme="majorBidi"/>
          <w:b/>
          <w:bCs/>
          <w:sz w:val="24"/>
          <w:szCs w:val="24"/>
        </w:rPr>
        <w:t>.1.</w:t>
      </w:r>
      <w:r w:rsidR="00D63D42" w:rsidRPr="0008279E">
        <w:rPr>
          <w:rFonts w:asciiTheme="majorBidi" w:hAnsiTheme="majorBidi" w:cstheme="majorBidi"/>
          <w:sz w:val="24"/>
          <w:szCs w:val="24"/>
        </w:rPr>
        <w:t xml:space="preserve">Bu sözleşme ve eklerinin uygulanmasından doğabilecek her türlü anlaşmazlığın çözümünde </w:t>
      </w:r>
      <w:r w:rsidR="001A1A86">
        <w:rPr>
          <w:rFonts w:asciiTheme="majorBidi" w:hAnsiTheme="majorBidi" w:cstheme="majorBidi"/>
          <w:bCs/>
          <w:sz w:val="24"/>
          <w:szCs w:val="24"/>
        </w:rPr>
        <w:t>Osmaniye</w:t>
      </w:r>
      <w:r w:rsidR="00D63D42" w:rsidRPr="00B66F06">
        <w:rPr>
          <w:rFonts w:asciiTheme="majorBidi" w:hAnsiTheme="majorBidi" w:cstheme="majorBidi"/>
          <w:bCs/>
          <w:sz w:val="24"/>
          <w:szCs w:val="24"/>
        </w:rPr>
        <w:t xml:space="preserve"> mahkemeleri ve İcra daireleri </w:t>
      </w:r>
      <w:r w:rsidR="00D63D42" w:rsidRPr="0008279E">
        <w:rPr>
          <w:rFonts w:asciiTheme="majorBidi" w:hAnsiTheme="majorBidi" w:cstheme="majorBidi"/>
          <w:sz w:val="24"/>
          <w:szCs w:val="24"/>
        </w:rPr>
        <w:t>yetkilidir.</w:t>
      </w:r>
    </w:p>
    <w:p w14:paraId="4686196F" w14:textId="77777777" w:rsidR="00D63D42" w:rsidRPr="0008279E" w:rsidRDefault="00D63D42" w:rsidP="00D63D42">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 xml:space="preserve">Madde </w:t>
      </w:r>
      <w:r w:rsidR="00715914" w:rsidRPr="0008279E">
        <w:rPr>
          <w:rFonts w:asciiTheme="majorBidi" w:hAnsiTheme="majorBidi" w:cstheme="majorBidi"/>
          <w:b/>
          <w:bCs/>
          <w:sz w:val="24"/>
          <w:szCs w:val="24"/>
        </w:rPr>
        <w:t>37</w:t>
      </w:r>
      <w:r w:rsidRPr="0008279E">
        <w:rPr>
          <w:rFonts w:asciiTheme="majorBidi" w:hAnsiTheme="majorBidi" w:cstheme="majorBidi"/>
          <w:b/>
          <w:bCs/>
          <w:sz w:val="24"/>
          <w:szCs w:val="24"/>
        </w:rPr>
        <w:t>- Yürürlük</w:t>
      </w:r>
    </w:p>
    <w:p w14:paraId="218AA339" w14:textId="77777777" w:rsidR="00D63D42" w:rsidRPr="0008279E" w:rsidRDefault="00715914" w:rsidP="00D63D42">
      <w:pPr>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37</w:t>
      </w:r>
      <w:r w:rsidR="00D63D42" w:rsidRPr="0008279E">
        <w:rPr>
          <w:rFonts w:asciiTheme="majorBidi" w:hAnsiTheme="majorBidi" w:cstheme="majorBidi"/>
          <w:b/>
          <w:bCs/>
          <w:sz w:val="24"/>
          <w:szCs w:val="24"/>
        </w:rPr>
        <w:t xml:space="preserve">.1. </w:t>
      </w:r>
      <w:r w:rsidR="00D63D42" w:rsidRPr="0008279E">
        <w:rPr>
          <w:rFonts w:asciiTheme="majorBidi" w:hAnsiTheme="majorBidi" w:cstheme="majorBidi"/>
          <w:sz w:val="24"/>
          <w:szCs w:val="24"/>
        </w:rPr>
        <w:t>Bu sözleşme taraflarca imzalandığı tarihte yürürlüğe girer.</w:t>
      </w:r>
    </w:p>
    <w:p w14:paraId="5EA48AC3" w14:textId="77777777" w:rsidR="00D63D42" w:rsidRPr="0008279E" w:rsidRDefault="00715914" w:rsidP="00D63D42">
      <w:pPr>
        <w:pStyle w:val="DipnotMetni"/>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38</w:t>
      </w:r>
      <w:r w:rsidR="00D63D42" w:rsidRPr="0008279E">
        <w:rPr>
          <w:rFonts w:asciiTheme="majorBidi" w:hAnsiTheme="majorBidi" w:cstheme="majorBidi"/>
          <w:b/>
          <w:bCs/>
          <w:sz w:val="24"/>
          <w:szCs w:val="24"/>
        </w:rPr>
        <w:t> – Sözleşmenin imzalanması</w:t>
      </w:r>
      <w:r w:rsidR="00D63D42" w:rsidRPr="0008279E">
        <w:rPr>
          <w:rStyle w:val="DipnotBavurusu"/>
          <w:rFonts w:asciiTheme="majorBidi" w:hAnsiTheme="majorBidi" w:cstheme="majorBidi"/>
          <w:sz w:val="24"/>
          <w:szCs w:val="24"/>
        </w:rPr>
        <w:footnoteReference w:id="6"/>
      </w:r>
    </w:p>
    <w:p w14:paraId="696C387F" w14:textId="77777777" w:rsidR="00A8619E" w:rsidRPr="0008279E" w:rsidRDefault="00715914" w:rsidP="008D112F">
      <w:pPr>
        <w:pStyle w:val="DipnotMetni"/>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38</w:t>
      </w:r>
      <w:r w:rsidR="00D63D42" w:rsidRPr="0008279E">
        <w:rPr>
          <w:rFonts w:asciiTheme="majorBidi" w:hAnsiTheme="majorBidi" w:cstheme="majorBidi"/>
          <w:b/>
          <w:bCs/>
          <w:sz w:val="24"/>
          <w:szCs w:val="24"/>
        </w:rPr>
        <w:t>.1.</w:t>
      </w:r>
      <w:r w:rsidRPr="0008279E">
        <w:rPr>
          <w:rFonts w:asciiTheme="majorBidi" w:hAnsiTheme="majorBidi" w:cstheme="majorBidi"/>
          <w:sz w:val="24"/>
          <w:szCs w:val="24"/>
        </w:rPr>
        <w:t>  Bu sözleşme 38</w:t>
      </w:r>
      <w:r w:rsidR="00D63D42" w:rsidRPr="0008279E">
        <w:rPr>
          <w:rFonts w:asciiTheme="majorBidi" w:hAnsiTheme="majorBidi" w:cstheme="majorBidi"/>
          <w:sz w:val="24"/>
          <w:szCs w:val="24"/>
        </w:rPr>
        <w:t xml:space="preserve"> maddeden ibaret olup, İdare ve Yüklenici tarafından tam ola</w:t>
      </w:r>
      <w:r w:rsidR="006B2597" w:rsidRPr="0008279E">
        <w:rPr>
          <w:rFonts w:asciiTheme="majorBidi" w:hAnsiTheme="majorBidi" w:cstheme="majorBidi"/>
          <w:sz w:val="24"/>
          <w:szCs w:val="24"/>
        </w:rPr>
        <w:t xml:space="preserve">rak </w:t>
      </w:r>
      <w:r w:rsidR="003B015E" w:rsidRPr="0008279E">
        <w:rPr>
          <w:rFonts w:asciiTheme="majorBidi" w:hAnsiTheme="majorBidi" w:cstheme="majorBidi"/>
          <w:sz w:val="24"/>
          <w:szCs w:val="24"/>
        </w:rPr>
        <w:t xml:space="preserve">okunup anlaşıldıktan </w:t>
      </w:r>
      <w:r w:rsidR="0068735D" w:rsidRPr="0008279E">
        <w:rPr>
          <w:rFonts w:asciiTheme="majorBidi" w:hAnsiTheme="majorBidi" w:cstheme="majorBidi"/>
          <w:sz w:val="24"/>
          <w:szCs w:val="24"/>
        </w:rPr>
        <w:t>sonra …/…/2021</w:t>
      </w:r>
      <w:r w:rsidR="00D63D42" w:rsidRPr="0008279E">
        <w:rPr>
          <w:rFonts w:asciiTheme="majorBidi" w:hAnsiTheme="majorBidi" w:cstheme="majorBidi"/>
          <w:sz w:val="24"/>
          <w:szCs w:val="24"/>
        </w:rPr>
        <w:t xml:space="preserve"> tarihinde bir nüsha olarak imza altına alınmıştır. Ayrıca İdare, yüklenicinin talebi halinde sözleşmenin “aslına uygun idarece onaylı bir suretini” Yükleniciye verecektir</w:t>
      </w:r>
      <w:r w:rsidR="00D074BF" w:rsidRPr="0008279E">
        <w:rPr>
          <w:rFonts w:asciiTheme="majorBidi" w:hAnsiTheme="majorBidi" w:cstheme="majorBidi"/>
          <w:sz w:val="24"/>
          <w:szCs w:val="24"/>
        </w:rPr>
        <w:t>.</w:t>
      </w:r>
    </w:p>
    <w:p w14:paraId="77C06249" w14:textId="77777777" w:rsidR="00A8619E" w:rsidRPr="0008279E" w:rsidRDefault="008D112F" w:rsidP="00C73816">
      <w:pPr>
        <w:jc w:val="both"/>
        <w:rPr>
          <w:rFonts w:asciiTheme="majorBidi" w:hAnsiTheme="majorBidi" w:cstheme="majorBidi"/>
          <w:b/>
          <w:bCs/>
          <w:sz w:val="24"/>
          <w:szCs w:val="24"/>
        </w:rPr>
      </w:pPr>
      <w:r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 xml:space="preserve">        </w:t>
      </w:r>
      <w:r w:rsidR="0068735D"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 xml:space="preserve">        İDARE </w:t>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t xml:space="preserve">      </w:t>
      </w:r>
      <w:r w:rsidR="0068735D"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YÜKLENİCİ</w:t>
      </w:r>
    </w:p>
    <w:p w14:paraId="2A8777EB" w14:textId="77777777" w:rsidR="00A8619E" w:rsidRDefault="00A8619E" w:rsidP="0008279E">
      <w:pPr>
        <w:ind w:left="4950" w:hanging="4950"/>
        <w:jc w:val="both"/>
        <w:rPr>
          <w:rFonts w:asciiTheme="majorBidi" w:hAnsiTheme="majorBidi" w:cstheme="majorBidi"/>
          <w:b/>
          <w:bCs/>
          <w:sz w:val="24"/>
          <w:szCs w:val="24"/>
        </w:rPr>
      </w:pPr>
    </w:p>
    <w:p w14:paraId="2A102D57" w14:textId="77777777" w:rsidR="0008279E" w:rsidRDefault="0008279E" w:rsidP="0008279E">
      <w:pPr>
        <w:ind w:left="4950" w:hanging="4950"/>
        <w:jc w:val="both"/>
        <w:rPr>
          <w:rFonts w:asciiTheme="majorBidi" w:hAnsiTheme="majorBidi" w:cstheme="majorBidi"/>
          <w:b/>
          <w:bCs/>
          <w:sz w:val="24"/>
          <w:szCs w:val="24"/>
        </w:rPr>
      </w:pPr>
    </w:p>
    <w:sectPr w:rsidR="0008279E" w:rsidSect="002F32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A0982" w14:textId="77777777" w:rsidR="00AE3D46" w:rsidRDefault="00AE3D46" w:rsidP="00A51880">
      <w:pPr>
        <w:spacing w:after="0" w:line="240" w:lineRule="auto"/>
      </w:pPr>
      <w:r>
        <w:separator/>
      </w:r>
    </w:p>
  </w:endnote>
  <w:endnote w:type="continuationSeparator" w:id="0">
    <w:p w14:paraId="2BF535E0" w14:textId="77777777" w:rsidR="00AE3D46" w:rsidRDefault="00AE3D46" w:rsidP="00A5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5E8B" w14:textId="77777777" w:rsidR="00A8619E" w:rsidRDefault="00A8619E">
    <w:pPr>
      <w:pStyle w:val="Altbilgi"/>
      <w:jc w:val="right"/>
    </w:pPr>
  </w:p>
  <w:p w14:paraId="217CD370" w14:textId="77777777" w:rsidR="00A8619E" w:rsidRDefault="00ED1EE9">
    <w:pPr>
      <w:pStyle w:val="Altbilgi"/>
      <w:jc w:val="right"/>
    </w:pPr>
    <w:r>
      <w:fldChar w:fldCharType="begin"/>
    </w:r>
    <w:r w:rsidR="00406F2F">
      <w:instrText>PAGE   \* MERGEFORMAT</w:instrText>
    </w:r>
    <w:r>
      <w:fldChar w:fldCharType="separate"/>
    </w:r>
    <w:r w:rsidR="00F43920">
      <w:rPr>
        <w:noProof/>
      </w:rPr>
      <w:t>10</w:t>
    </w:r>
    <w:r>
      <w:rPr>
        <w:noProof/>
      </w:rPr>
      <w:fldChar w:fldCharType="end"/>
    </w:r>
  </w:p>
  <w:p w14:paraId="4CC83A77" w14:textId="77777777" w:rsidR="00A8619E" w:rsidRDefault="00A861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7E5F" w14:textId="77777777" w:rsidR="00AE3D46" w:rsidRDefault="00AE3D46" w:rsidP="00A51880">
      <w:pPr>
        <w:spacing w:after="0" w:line="240" w:lineRule="auto"/>
      </w:pPr>
      <w:r>
        <w:separator/>
      </w:r>
    </w:p>
  </w:footnote>
  <w:footnote w:type="continuationSeparator" w:id="0">
    <w:p w14:paraId="2EE3715F" w14:textId="77777777" w:rsidR="00AE3D46" w:rsidRDefault="00AE3D46" w:rsidP="00A51880">
      <w:pPr>
        <w:spacing w:after="0" w:line="240" w:lineRule="auto"/>
      </w:pPr>
      <w:r>
        <w:continuationSeparator/>
      </w:r>
    </w:p>
  </w:footnote>
  <w:footnote w:id="1">
    <w:p w14:paraId="26E22A7C" w14:textId="77777777" w:rsidR="00A240D8" w:rsidRPr="00803F45" w:rsidRDefault="00A240D8" w:rsidP="00A240D8">
      <w:pPr>
        <w:pStyle w:val="3-NormalYaz"/>
        <w:spacing w:line="240" w:lineRule="exact"/>
        <w:rPr>
          <w:sz w:val="20"/>
          <w:szCs w:val="20"/>
        </w:rPr>
      </w:pPr>
    </w:p>
    <w:p w14:paraId="4D848DBE" w14:textId="77777777" w:rsidR="00865FBC" w:rsidRPr="00803F45" w:rsidRDefault="00865FBC" w:rsidP="00A240D8">
      <w:pPr>
        <w:pStyle w:val="3-NormalYaz"/>
        <w:spacing w:line="240" w:lineRule="exact"/>
        <w:rPr>
          <w:sz w:val="20"/>
          <w:szCs w:val="20"/>
        </w:rPr>
      </w:pPr>
    </w:p>
    <w:p w14:paraId="713EA2CA" w14:textId="77777777" w:rsidR="00865FBC" w:rsidRDefault="00865FBC" w:rsidP="00865FBC">
      <w:pPr>
        <w:pStyle w:val="3-NormalYaz"/>
        <w:spacing w:line="240" w:lineRule="exact"/>
      </w:pPr>
    </w:p>
  </w:footnote>
  <w:footnote w:id="2">
    <w:p w14:paraId="0AF80763" w14:textId="77777777" w:rsidR="00871D97" w:rsidRDefault="00871D97" w:rsidP="00871D97">
      <w:pPr>
        <w:pStyle w:val="DipnotMetni"/>
        <w:jc w:val="both"/>
      </w:pPr>
      <w:r w:rsidRPr="00F111C0">
        <w:rPr>
          <w:rStyle w:val="DipnotBavurusu"/>
        </w:rPr>
        <w:footnoteRef/>
      </w:r>
      <w:r w:rsidRPr="004739D7">
        <w:rPr>
          <w:b/>
          <w:bCs/>
        </w:rPr>
        <w:t xml:space="preserve">(Mülga </w:t>
      </w:r>
      <w:proofErr w:type="gramStart"/>
      <w:r w:rsidRPr="004739D7">
        <w:rPr>
          <w:b/>
          <w:bCs/>
        </w:rPr>
        <w:t>16/7/2011</w:t>
      </w:r>
      <w:proofErr w:type="gramEnd"/>
      <w:r w:rsidRPr="004739D7">
        <w:rPr>
          <w:b/>
          <w:bCs/>
        </w:rPr>
        <w:t xml:space="preserve">- 27996 RG./41. </w:t>
      </w:r>
      <w:proofErr w:type="spellStart"/>
      <w:r w:rsidRPr="004739D7">
        <w:rPr>
          <w:b/>
          <w:bCs/>
        </w:rPr>
        <w:t>md.</w:t>
      </w:r>
      <w:proofErr w:type="spellEnd"/>
      <w:r w:rsidRPr="004739D7">
        <w:rPr>
          <w:b/>
          <w:bCs/>
        </w:rPr>
        <w:t>)</w:t>
      </w:r>
    </w:p>
    <w:p w14:paraId="684018EF" w14:textId="77777777" w:rsidR="00871D97" w:rsidRDefault="00871D97" w:rsidP="00871D97">
      <w:pPr>
        <w:pStyle w:val="DipnotMetni"/>
        <w:jc w:val="both"/>
      </w:pPr>
    </w:p>
  </w:footnote>
  <w:footnote w:id="3">
    <w:p w14:paraId="7E097CF6" w14:textId="77777777" w:rsidR="00D63D42" w:rsidRDefault="00D63D42" w:rsidP="00D63D42">
      <w:pPr>
        <w:jc w:val="both"/>
      </w:pPr>
    </w:p>
  </w:footnote>
  <w:footnote w:id="4">
    <w:p w14:paraId="4D0BD809" w14:textId="77777777" w:rsidR="00D63D42" w:rsidRDefault="00D63D42" w:rsidP="00D63D42">
      <w:pPr>
        <w:jc w:val="both"/>
      </w:pPr>
    </w:p>
  </w:footnote>
  <w:footnote w:id="5">
    <w:p w14:paraId="5A6BB60C" w14:textId="77777777" w:rsidR="00D63D42" w:rsidRDefault="00D63D42" w:rsidP="00D63D42">
      <w:pPr>
        <w:jc w:val="both"/>
      </w:pPr>
    </w:p>
  </w:footnote>
  <w:footnote w:id="6">
    <w:p w14:paraId="7133CFF6" w14:textId="77777777" w:rsidR="00D63D42" w:rsidRDefault="00D63D42" w:rsidP="00A240D8">
      <w:pPr>
        <w:tabs>
          <w:tab w:val="left" w:pos="0"/>
          <w:tab w:val="left" w:pos="3735"/>
        </w:tabs>
        <w:spacing w:line="264" w:lineRule="auto"/>
        <w:ind w:right="2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A116C"/>
    <w:multiLevelType w:val="hybridMultilevel"/>
    <w:tmpl w:val="F634F26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E0"/>
    <w:rsid w:val="00003D04"/>
    <w:rsid w:val="00020104"/>
    <w:rsid w:val="000238EE"/>
    <w:rsid w:val="0003036E"/>
    <w:rsid w:val="00034A7A"/>
    <w:rsid w:val="0003598E"/>
    <w:rsid w:val="00037365"/>
    <w:rsid w:val="0004589B"/>
    <w:rsid w:val="00045F09"/>
    <w:rsid w:val="00061667"/>
    <w:rsid w:val="00067CBD"/>
    <w:rsid w:val="00070A6F"/>
    <w:rsid w:val="000732C2"/>
    <w:rsid w:val="0008279E"/>
    <w:rsid w:val="00091EBD"/>
    <w:rsid w:val="000A1A5C"/>
    <w:rsid w:val="000A56AF"/>
    <w:rsid w:val="000B0D6F"/>
    <w:rsid w:val="000C4BC1"/>
    <w:rsid w:val="000C605C"/>
    <w:rsid w:val="000D3497"/>
    <w:rsid w:val="000E681C"/>
    <w:rsid w:val="000F240D"/>
    <w:rsid w:val="00106E96"/>
    <w:rsid w:val="00114F6F"/>
    <w:rsid w:val="001175D0"/>
    <w:rsid w:val="001201C2"/>
    <w:rsid w:val="00124D05"/>
    <w:rsid w:val="00125110"/>
    <w:rsid w:val="00131F29"/>
    <w:rsid w:val="00132FB4"/>
    <w:rsid w:val="001400D9"/>
    <w:rsid w:val="001500C7"/>
    <w:rsid w:val="00150FB9"/>
    <w:rsid w:val="00153975"/>
    <w:rsid w:val="00155CDB"/>
    <w:rsid w:val="00175FB4"/>
    <w:rsid w:val="00176167"/>
    <w:rsid w:val="001925EE"/>
    <w:rsid w:val="001A1A86"/>
    <w:rsid w:val="001A5CBA"/>
    <w:rsid w:val="001E4196"/>
    <w:rsid w:val="0020271B"/>
    <w:rsid w:val="00202ADE"/>
    <w:rsid w:val="002303C9"/>
    <w:rsid w:val="002612C7"/>
    <w:rsid w:val="0026232A"/>
    <w:rsid w:val="0026370E"/>
    <w:rsid w:val="00294F4E"/>
    <w:rsid w:val="00295AFB"/>
    <w:rsid w:val="002A3A01"/>
    <w:rsid w:val="002D0D27"/>
    <w:rsid w:val="002D5588"/>
    <w:rsid w:val="002E49F9"/>
    <w:rsid w:val="002F321A"/>
    <w:rsid w:val="002F41D9"/>
    <w:rsid w:val="00304B5D"/>
    <w:rsid w:val="00313E9E"/>
    <w:rsid w:val="00314C34"/>
    <w:rsid w:val="00345F00"/>
    <w:rsid w:val="0036020B"/>
    <w:rsid w:val="00366A8F"/>
    <w:rsid w:val="00373429"/>
    <w:rsid w:val="00382055"/>
    <w:rsid w:val="00386FFD"/>
    <w:rsid w:val="00390E5B"/>
    <w:rsid w:val="00394C2A"/>
    <w:rsid w:val="00397AAD"/>
    <w:rsid w:val="003A3C85"/>
    <w:rsid w:val="003A5835"/>
    <w:rsid w:val="003B015E"/>
    <w:rsid w:val="003C3538"/>
    <w:rsid w:val="003C752F"/>
    <w:rsid w:val="003D0A41"/>
    <w:rsid w:val="003D2D46"/>
    <w:rsid w:val="003E0DF1"/>
    <w:rsid w:val="003F1AC9"/>
    <w:rsid w:val="003F27B7"/>
    <w:rsid w:val="003F73D8"/>
    <w:rsid w:val="00406F2F"/>
    <w:rsid w:val="00410A61"/>
    <w:rsid w:val="00410FF7"/>
    <w:rsid w:val="00425678"/>
    <w:rsid w:val="00425953"/>
    <w:rsid w:val="00430FE2"/>
    <w:rsid w:val="004460B1"/>
    <w:rsid w:val="0045316E"/>
    <w:rsid w:val="0045781F"/>
    <w:rsid w:val="00470125"/>
    <w:rsid w:val="00471948"/>
    <w:rsid w:val="00495411"/>
    <w:rsid w:val="00497FDE"/>
    <w:rsid w:val="004B01D1"/>
    <w:rsid w:val="004D398F"/>
    <w:rsid w:val="004E22AE"/>
    <w:rsid w:val="004E6A3F"/>
    <w:rsid w:val="0050514E"/>
    <w:rsid w:val="00506CCF"/>
    <w:rsid w:val="0051090F"/>
    <w:rsid w:val="005117B8"/>
    <w:rsid w:val="00515396"/>
    <w:rsid w:val="0051791B"/>
    <w:rsid w:val="00521E6B"/>
    <w:rsid w:val="0052361D"/>
    <w:rsid w:val="00535FDA"/>
    <w:rsid w:val="00536AFC"/>
    <w:rsid w:val="00540AA2"/>
    <w:rsid w:val="005477E7"/>
    <w:rsid w:val="0055083E"/>
    <w:rsid w:val="005523F5"/>
    <w:rsid w:val="00575897"/>
    <w:rsid w:val="005A0A6B"/>
    <w:rsid w:val="005C3A77"/>
    <w:rsid w:val="005D5325"/>
    <w:rsid w:val="005F3199"/>
    <w:rsid w:val="005F4F0D"/>
    <w:rsid w:val="00603DC1"/>
    <w:rsid w:val="00604BBE"/>
    <w:rsid w:val="00605919"/>
    <w:rsid w:val="006079D3"/>
    <w:rsid w:val="00607D68"/>
    <w:rsid w:val="00610E11"/>
    <w:rsid w:val="006202A4"/>
    <w:rsid w:val="0062380E"/>
    <w:rsid w:val="00631BC5"/>
    <w:rsid w:val="006377F5"/>
    <w:rsid w:val="00644FE4"/>
    <w:rsid w:val="0065557A"/>
    <w:rsid w:val="00670F59"/>
    <w:rsid w:val="006732CA"/>
    <w:rsid w:val="00676B47"/>
    <w:rsid w:val="00684037"/>
    <w:rsid w:val="006852F8"/>
    <w:rsid w:val="0068735D"/>
    <w:rsid w:val="006A146D"/>
    <w:rsid w:val="006A548B"/>
    <w:rsid w:val="006B1B0E"/>
    <w:rsid w:val="006B2597"/>
    <w:rsid w:val="006B68FF"/>
    <w:rsid w:val="006B72C5"/>
    <w:rsid w:val="006C6EF1"/>
    <w:rsid w:val="006D7AEE"/>
    <w:rsid w:val="006F2324"/>
    <w:rsid w:val="006F68E0"/>
    <w:rsid w:val="00711371"/>
    <w:rsid w:val="00715914"/>
    <w:rsid w:val="007166F3"/>
    <w:rsid w:val="0072729D"/>
    <w:rsid w:val="0073773C"/>
    <w:rsid w:val="00740F67"/>
    <w:rsid w:val="00750253"/>
    <w:rsid w:val="00763E58"/>
    <w:rsid w:val="007746F3"/>
    <w:rsid w:val="00774D0D"/>
    <w:rsid w:val="00776AF8"/>
    <w:rsid w:val="00780409"/>
    <w:rsid w:val="007A3437"/>
    <w:rsid w:val="007B5C64"/>
    <w:rsid w:val="007C3E6C"/>
    <w:rsid w:val="007C7940"/>
    <w:rsid w:val="007D1C72"/>
    <w:rsid w:val="007E2CCE"/>
    <w:rsid w:val="007E6601"/>
    <w:rsid w:val="007F15BF"/>
    <w:rsid w:val="007F480B"/>
    <w:rsid w:val="0080377A"/>
    <w:rsid w:val="00816BA5"/>
    <w:rsid w:val="00817A25"/>
    <w:rsid w:val="0082157D"/>
    <w:rsid w:val="0082439C"/>
    <w:rsid w:val="008357CF"/>
    <w:rsid w:val="00836B20"/>
    <w:rsid w:val="0084064B"/>
    <w:rsid w:val="00853DBE"/>
    <w:rsid w:val="00860F97"/>
    <w:rsid w:val="008623BA"/>
    <w:rsid w:val="00865FBC"/>
    <w:rsid w:val="00871D97"/>
    <w:rsid w:val="00872BB6"/>
    <w:rsid w:val="00873F07"/>
    <w:rsid w:val="0087501D"/>
    <w:rsid w:val="00875CC1"/>
    <w:rsid w:val="008819B3"/>
    <w:rsid w:val="00883E1E"/>
    <w:rsid w:val="0088555F"/>
    <w:rsid w:val="00890407"/>
    <w:rsid w:val="00890780"/>
    <w:rsid w:val="008935B5"/>
    <w:rsid w:val="008B42FC"/>
    <w:rsid w:val="008B6C45"/>
    <w:rsid w:val="008D0879"/>
    <w:rsid w:val="008D112F"/>
    <w:rsid w:val="008D77AF"/>
    <w:rsid w:val="008F45F8"/>
    <w:rsid w:val="008F6A3E"/>
    <w:rsid w:val="008F75AC"/>
    <w:rsid w:val="00900DDA"/>
    <w:rsid w:val="0090638A"/>
    <w:rsid w:val="009138AC"/>
    <w:rsid w:val="009279D8"/>
    <w:rsid w:val="009361D5"/>
    <w:rsid w:val="009467EF"/>
    <w:rsid w:val="00962802"/>
    <w:rsid w:val="00963001"/>
    <w:rsid w:val="00971FC4"/>
    <w:rsid w:val="00982C3D"/>
    <w:rsid w:val="009853C0"/>
    <w:rsid w:val="00996FFB"/>
    <w:rsid w:val="009B08BC"/>
    <w:rsid w:val="009B485E"/>
    <w:rsid w:val="009B6079"/>
    <w:rsid w:val="009C4E73"/>
    <w:rsid w:val="009E4BCF"/>
    <w:rsid w:val="009F213E"/>
    <w:rsid w:val="00A13EFF"/>
    <w:rsid w:val="00A17869"/>
    <w:rsid w:val="00A240D8"/>
    <w:rsid w:val="00A36F3A"/>
    <w:rsid w:val="00A46179"/>
    <w:rsid w:val="00A51880"/>
    <w:rsid w:val="00A52094"/>
    <w:rsid w:val="00A531C5"/>
    <w:rsid w:val="00A63496"/>
    <w:rsid w:val="00A70BA8"/>
    <w:rsid w:val="00A777FB"/>
    <w:rsid w:val="00A80EFD"/>
    <w:rsid w:val="00A8619E"/>
    <w:rsid w:val="00A923EF"/>
    <w:rsid w:val="00AA767A"/>
    <w:rsid w:val="00AB3E8E"/>
    <w:rsid w:val="00AB45ED"/>
    <w:rsid w:val="00AB64EC"/>
    <w:rsid w:val="00AD7DE6"/>
    <w:rsid w:val="00AE3D46"/>
    <w:rsid w:val="00AE7532"/>
    <w:rsid w:val="00B038C1"/>
    <w:rsid w:val="00B06D4C"/>
    <w:rsid w:val="00B07AC0"/>
    <w:rsid w:val="00B24DF5"/>
    <w:rsid w:val="00B255CE"/>
    <w:rsid w:val="00B34D52"/>
    <w:rsid w:val="00B50E57"/>
    <w:rsid w:val="00B544EC"/>
    <w:rsid w:val="00B66F06"/>
    <w:rsid w:val="00B67778"/>
    <w:rsid w:val="00B71392"/>
    <w:rsid w:val="00B74424"/>
    <w:rsid w:val="00B7594B"/>
    <w:rsid w:val="00B82865"/>
    <w:rsid w:val="00B87F7E"/>
    <w:rsid w:val="00B91059"/>
    <w:rsid w:val="00B95C47"/>
    <w:rsid w:val="00BA1FA4"/>
    <w:rsid w:val="00BA30FB"/>
    <w:rsid w:val="00BB48CE"/>
    <w:rsid w:val="00BD06A1"/>
    <w:rsid w:val="00BD5111"/>
    <w:rsid w:val="00BE1F35"/>
    <w:rsid w:val="00BF2EEB"/>
    <w:rsid w:val="00C01026"/>
    <w:rsid w:val="00C049C9"/>
    <w:rsid w:val="00C051FF"/>
    <w:rsid w:val="00C17BB9"/>
    <w:rsid w:val="00C3032E"/>
    <w:rsid w:val="00C323C9"/>
    <w:rsid w:val="00C378A9"/>
    <w:rsid w:val="00C37FB3"/>
    <w:rsid w:val="00C52524"/>
    <w:rsid w:val="00C56E8F"/>
    <w:rsid w:val="00C578E6"/>
    <w:rsid w:val="00C73816"/>
    <w:rsid w:val="00CA0F6B"/>
    <w:rsid w:val="00CD734D"/>
    <w:rsid w:val="00CE08E4"/>
    <w:rsid w:val="00CF3609"/>
    <w:rsid w:val="00CF6DF5"/>
    <w:rsid w:val="00CF7672"/>
    <w:rsid w:val="00D074BF"/>
    <w:rsid w:val="00D108B4"/>
    <w:rsid w:val="00D117B3"/>
    <w:rsid w:val="00D1460B"/>
    <w:rsid w:val="00D1634F"/>
    <w:rsid w:val="00D21C69"/>
    <w:rsid w:val="00D21E4A"/>
    <w:rsid w:val="00D32B1B"/>
    <w:rsid w:val="00D33453"/>
    <w:rsid w:val="00D33EDF"/>
    <w:rsid w:val="00D35C82"/>
    <w:rsid w:val="00D41E3C"/>
    <w:rsid w:val="00D452ED"/>
    <w:rsid w:val="00D515BF"/>
    <w:rsid w:val="00D63D42"/>
    <w:rsid w:val="00D713D9"/>
    <w:rsid w:val="00D81A51"/>
    <w:rsid w:val="00DA0D64"/>
    <w:rsid w:val="00DA3A2A"/>
    <w:rsid w:val="00DB0635"/>
    <w:rsid w:val="00DB2BDD"/>
    <w:rsid w:val="00DB6884"/>
    <w:rsid w:val="00DD3B51"/>
    <w:rsid w:val="00DD6E22"/>
    <w:rsid w:val="00DE05BF"/>
    <w:rsid w:val="00DE1410"/>
    <w:rsid w:val="00DE505A"/>
    <w:rsid w:val="00E01FF0"/>
    <w:rsid w:val="00E028AD"/>
    <w:rsid w:val="00E13FB2"/>
    <w:rsid w:val="00E1440C"/>
    <w:rsid w:val="00E40795"/>
    <w:rsid w:val="00E443DC"/>
    <w:rsid w:val="00E53F72"/>
    <w:rsid w:val="00E72483"/>
    <w:rsid w:val="00E812DD"/>
    <w:rsid w:val="00E858E1"/>
    <w:rsid w:val="00EA7CF6"/>
    <w:rsid w:val="00EB1A4F"/>
    <w:rsid w:val="00EC7C7F"/>
    <w:rsid w:val="00ED08D4"/>
    <w:rsid w:val="00ED1EE9"/>
    <w:rsid w:val="00ED4CB1"/>
    <w:rsid w:val="00ED5126"/>
    <w:rsid w:val="00EE169D"/>
    <w:rsid w:val="00F04454"/>
    <w:rsid w:val="00F05996"/>
    <w:rsid w:val="00F20C30"/>
    <w:rsid w:val="00F27C89"/>
    <w:rsid w:val="00F423F8"/>
    <w:rsid w:val="00F43920"/>
    <w:rsid w:val="00F46662"/>
    <w:rsid w:val="00F46FAB"/>
    <w:rsid w:val="00F66B5E"/>
    <w:rsid w:val="00F72FBB"/>
    <w:rsid w:val="00F75B4B"/>
    <w:rsid w:val="00F7743C"/>
    <w:rsid w:val="00FA2FE2"/>
    <w:rsid w:val="00FD3D23"/>
    <w:rsid w:val="00FD769F"/>
    <w:rsid w:val="00FF53A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0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A"/>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521E6B"/>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bCs/>
      <w:sz w:val="28"/>
      <w:szCs w:val="28"/>
      <w:lang w:eastAsia="tr-TR"/>
    </w:rPr>
  </w:style>
  <w:style w:type="paragraph" w:styleId="Balk2">
    <w:name w:val="heading 2"/>
    <w:basedOn w:val="Normal"/>
    <w:next w:val="Normal"/>
    <w:link w:val="Balk2Char"/>
    <w:semiHidden/>
    <w:unhideWhenUsed/>
    <w:qFormat/>
    <w:locked/>
    <w:rsid w:val="00D63D42"/>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9"/>
    <w:qFormat/>
    <w:locked/>
    <w:rsid w:val="00521E6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locked/>
    <w:rsid w:val="00865FBC"/>
    <w:pPr>
      <w:keepNext/>
      <w:overflowPunct w:val="0"/>
      <w:autoSpaceDE w:val="0"/>
      <w:autoSpaceDN w:val="0"/>
      <w:adjustRightInd w:val="0"/>
      <w:spacing w:before="240" w:after="60" w:line="240" w:lineRule="auto"/>
      <w:textAlignment w:val="baseline"/>
      <w:outlineLvl w:val="3"/>
    </w:pPr>
    <w:rPr>
      <w:rFonts w:eastAsia="Times New Roman" w:cs="Times New Roman"/>
      <w:b/>
      <w:bCs/>
      <w:sz w:val="28"/>
      <w:szCs w:val="28"/>
      <w:lang w:eastAsia="tr-TR"/>
    </w:rPr>
  </w:style>
  <w:style w:type="paragraph" w:styleId="Balk6">
    <w:name w:val="heading 6"/>
    <w:basedOn w:val="Normal"/>
    <w:next w:val="Normal"/>
    <w:link w:val="Balk6Char"/>
    <w:uiPriority w:val="99"/>
    <w:qFormat/>
    <w:locked/>
    <w:rsid w:val="00871D9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nhideWhenUsed/>
    <w:qFormat/>
    <w:locked/>
    <w:rsid w:val="00552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qFormat/>
    <w:locked/>
    <w:rsid w:val="00871D9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9"/>
    <w:qFormat/>
    <w:locked/>
    <w:rsid w:val="00131F29"/>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E7532"/>
    <w:pPr>
      <w:ind w:left="720"/>
    </w:pPr>
  </w:style>
  <w:style w:type="paragraph" w:styleId="stbilgi">
    <w:name w:val="header"/>
    <w:basedOn w:val="Normal"/>
    <w:link w:val="stbilgiChar"/>
    <w:uiPriority w:val="99"/>
    <w:rsid w:val="00A5188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51880"/>
  </w:style>
  <w:style w:type="paragraph" w:styleId="Altbilgi">
    <w:name w:val="footer"/>
    <w:basedOn w:val="Normal"/>
    <w:link w:val="AltbilgiChar"/>
    <w:uiPriority w:val="99"/>
    <w:rsid w:val="00A5188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51880"/>
  </w:style>
  <w:style w:type="paragraph" w:styleId="DipnotMetni">
    <w:name w:val="footnote text"/>
    <w:aliases w:val="Dipnot Metni Char Char Char,Dipnot Metni Char Char"/>
    <w:basedOn w:val="Normal"/>
    <w:link w:val="DipnotMetniChar"/>
    <w:uiPriority w:val="99"/>
    <w:semiHidden/>
    <w:rsid w:val="00610E11"/>
    <w:rPr>
      <w:sz w:val="20"/>
      <w:szCs w:val="20"/>
    </w:rPr>
  </w:style>
  <w:style w:type="character" w:customStyle="1" w:styleId="DipnotMetniChar">
    <w:name w:val="Dipnot Metni Char"/>
    <w:aliases w:val="Dipnot Metni Char Char Char Char,Dipnot Metni Char Char Char1"/>
    <w:link w:val="DipnotMetni"/>
    <w:uiPriority w:val="99"/>
    <w:locked/>
    <w:rsid w:val="00610E11"/>
    <w:rPr>
      <w:sz w:val="20"/>
      <w:szCs w:val="20"/>
      <w:lang w:eastAsia="en-US"/>
    </w:rPr>
  </w:style>
  <w:style w:type="character" w:styleId="DipnotBavurusu">
    <w:name w:val="footnote reference"/>
    <w:uiPriority w:val="99"/>
    <w:semiHidden/>
    <w:rsid w:val="00610E11"/>
    <w:rPr>
      <w:sz w:val="20"/>
      <w:szCs w:val="20"/>
      <w:vertAlign w:val="superscript"/>
    </w:rPr>
  </w:style>
  <w:style w:type="paragraph" w:customStyle="1" w:styleId="3-NormalYaz">
    <w:name w:val="3-Normal Yazı"/>
    <w:uiPriority w:val="99"/>
    <w:rsid w:val="00817A25"/>
    <w:pPr>
      <w:tabs>
        <w:tab w:val="left" w:pos="566"/>
      </w:tabs>
      <w:jc w:val="both"/>
    </w:pPr>
    <w:rPr>
      <w:rFonts w:ascii="Times New Roman" w:eastAsia="Times New Roman" w:hAnsi="Times New Roman"/>
      <w:sz w:val="19"/>
      <w:szCs w:val="19"/>
      <w:lang w:eastAsia="en-US"/>
    </w:rPr>
  </w:style>
  <w:style w:type="paragraph" w:styleId="NormalWeb">
    <w:name w:val="Normal (Web)"/>
    <w:basedOn w:val="Normal"/>
    <w:uiPriority w:val="99"/>
    <w:rsid w:val="00817A25"/>
    <w:rPr>
      <w:sz w:val="24"/>
      <w:szCs w:val="24"/>
    </w:rPr>
  </w:style>
  <w:style w:type="character" w:customStyle="1" w:styleId="Balk1Char">
    <w:name w:val="Başlık 1 Char"/>
    <w:link w:val="Balk1"/>
    <w:uiPriority w:val="99"/>
    <w:rsid w:val="00521E6B"/>
    <w:rPr>
      <w:rFonts w:ascii="Times New Roman" w:eastAsia="Times New Roman" w:hAnsi="Times New Roman"/>
      <w:b/>
      <w:bCs/>
      <w:sz w:val="28"/>
      <w:szCs w:val="28"/>
    </w:rPr>
  </w:style>
  <w:style w:type="character" w:customStyle="1" w:styleId="Balk3Char">
    <w:name w:val="Başlık 3 Char"/>
    <w:link w:val="Balk3"/>
    <w:uiPriority w:val="99"/>
    <w:rsid w:val="00521E6B"/>
    <w:rPr>
      <w:rFonts w:ascii="Arial" w:eastAsia="Times New Roman" w:hAnsi="Arial" w:cs="Arial"/>
      <w:b/>
      <w:bCs/>
      <w:sz w:val="26"/>
      <w:szCs w:val="26"/>
    </w:rPr>
  </w:style>
  <w:style w:type="paragraph" w:styleId="AltKonuBal">
    <w:name w:val="Subtitle"/>
    <w:basedOn w:val="Normal"/>
    <w:link w:val="AltKonuBalChar"/>
    <w:uiPriority w:val="99"/>
    <w:qFormat/>
    <w:locked/>
    <w:rsid w:val="00521E6B"/>
    <w:pPr>
      <w:spacing w:after="0" w:line="240" w:lineRule="auto"/>
      <w:ind w:firstLine="708"/>
    </w:pPr>
    <w:rPr>
      <w:rFonts w:ascii="Times New Roman" w:eastAsia="Times New Roman" w:hAnsi="Times New Roman" w:cs="Times New Roman"/>
      <w:b/>
      <w:bCs/>
      <w:sz w:val="24"/>
      <w:szCs w:val="24"/>
      <w:lang w:eastAsia="tr-TR"/>
    </w:rPr>
  </w:style>
  <w:style w:type="character" w:customStyle="1" w:styleId="AltKonuBalChar">
    <w:name w:val="Alt Konu Başlığı Char"/>
    <w:link w:val="AltKonuBal"/>
    <w:uiPriority w:val="99"/>
    <w:rsid w:val="00521E6B"/>
    <w:rPr>
      <w:rFonts w:ascii="Times New Roman" w:eastAsia="Times New Roman" w:hAnsi="Times New Roman"/>
      <w:b/>
      <w:bCs/>
      <w:sz w:val="24"/>
      <w:szCs w:val="24"/>
    </w:rPr>
  </w:style>
  <w:style w:type="character" w:customStyle="1" w:styleId="Balk4Char">
    <w:name w:val="Başlık 4 Char"/>
    <w:link w:val="Balk4"/>
    <w:semiHidden/>
    <w:rsid w:val="00865FBC"/>
    <w:rPr>
      <w:rFonts w:eastAsia="Times New Roman"/>
      <w:b/>
      <w:bCs/>
      <w:sz w:val="28"/>
      <w:szCs w:val="28"/>
    </w:rPr>
  </w:style>
  <w:style w:type="paragraph" w:customStyle="1" w:styleId="BodyText22">
    <w:name w:val="Body Text 22"/>
    <w:basedOn w:val="Normal"/>
    <w:rsid w:val="00865FB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AralkYok">
    <w:name w:val="No Spacing"/>
    <w:uiPriority w:val="1"/>
    <w:qFormat/>
    <w:rsid w:val="00131F29"/>
    <w:rPr>
      <w:rFonts w:eastAsia="Times New Roman" w:cs="Calibri"/>
      <w:sz w:val="22"/>
      <w:szCs w:val="22"/>
      <w:lang w:eastAsia="en-US"/>
    </w:rPr>
  </w:style>
  <w:style w:type="paragraph" w:styleId="GvdeMetniGirintisi2">
    <w:name w:val="Body Text Indent 2"/>
    <w:basedOn w:val="Normal"/>
    <w:link w:val="GvdeMetniGirintisi2Char"/>
    <w:uiPriority w:val="99"/>
    <w:rsid w:val="00131F29"/>
    <w:pPr>
      <w:tabs>
        <w:tab w:val="left" w:pos="1080"/>
      </w:tabs>
      <w:overflowPunct w:val="0"/>
      <w:autoSpaceDE w:val="0"/>
      <w:autoSpaceDN w:val="0"/>
      <w:adjustRightInd w:val="0"/>
      <w:spacing w:after="60" w:line="240" w:lineRule="auto"/>
      <w:ind w:left="360"/>
      <w:jc w:val="both"/>
      <w:textAlignment w:val="baseline"/>
    </w:pPr>
    <w:rPr>
      <w:rFonts w:ascii="Arial" w:eastAsia="Times New Roman" w:hAnsi="Arial" w:cs="Arial"/>
      <w:sz w:val="24"/>
      <w:szCs w:val="24"/>
      <w:lang w:eastAsia="tr-TR"/>
    </w:rPr>
  </w:style>
  <w:style w:type="character" w:customStyle="1" w:styleId="GvdeMetniGirintisi2Char">
    <w:name w:val="Gövde Metni Girintisi 2 Char"/>
    <w:link w:val="GvdeMetniGirintisi2"/>
    <w:uiPriority w:val="99"/>
    <w:rsid w:val="00131F29"/>
    <w:rPr>
      <w:rFonts w:ascii="Arial" w:eastAsia="Times New Roman" w:hAnsi="Arial" w:cs="Arial"/>
      <w:sz w:val="24"/>
      <w:szCs w:val="24"/>
    </w:rPr>
  </w:style>
  <w:style w:type="paragraph" w:styleId="GvdeMetniGirintisi3">
    <w:name w:val="Body Text Indent 3"/>
    <w:basedOn w:val="Normal"/>
    <w:link w:val="GvdeMetniGirintisi3Char"/>
    <w:uiPriority w:val="99"/>
    <w:rsid w:val="00131F29"/>
    <w:pPr>
      <w:tabs>
        <w:tab w:val="left" w:pos="-720"/>
      </w:tabs>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tr-TR"/>
    </w:rPr>
  </w:style>
  <w:style w:type="character" w:customStyle="1" w:styleId="GvdeMetniGirintisi3Char">
    <w:name w:val="Gövde Metni Girintisi 3 Char"/>
    <w:link w:val="GvdeMetniGirintisi3"/>
    <w:uiPriority w:val="99"/>
    <w:rsid w:val="00131F29"/>
    <w:rPr>
      <w:rFonts w:ascii="Times New Roman" w:eastAsia="Times New Roman" w:hAnsi="Times New Roman"/>
    </w:rPr>
  </w:style>
  <w:style w:type="character" w:customStyle="1" w:styleId="Balk9Char">
    <w:name w:val="Başlık 9 Char"/>
    <w:link w:val="Balk9"/>
    <w:uiPriority w:val="99"/>
    <w:rsid w:val="00131F29"/>
    <w:rPr>
      <w:rFonts w:ascii="Arial" w:eastAsia="Times New Roman" w:hAnsi="Arial" w:cs="Arial"/>
      <w:sz w:val="22"/>
      <w:szCs w:val="22"/>
    </w:rPr>
  </w:style>
  <w:style w:type="paragraph" w:customStyle="1" w:styleId="GvdeMetni21">
    <w:name w:val="Gövde Metni 21"/>
    <w:basedOn w:val="Normal"/>
    <w:uiPriority w:val="99"/>
    <w:rsid w:val="00131F2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8"/>
      <w:lang w:eastAsia="tr-TR"/>
    </w:rPr>
  </w:style>
  <w:style w:type="paragraph" w:styleId="GvdeMetni2">
    <w:name w:val="Body Text 2"/>
    <w:basedOn w:val="Normal"/>
    <w:link w:val="GvdeMetni2Char"/>
    <w:uiPriority w:val="99"/>
    <w:rsid w:val="00131F2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rsid w:val="00131F29"/>
    <w:rPr>
      <w:rFonts w:ascii="Times New Roman" w:eastAsia="Times New Roman" w:hAnsi="Times New Roman"/>
      <w:sz w:val="24"/>
      <w:szCs w:val="24"/>
    </w:rPr>
  </w:style>
  <w:style w:type="paragraph" w:customStyle="1" w:styleId="GvdeMetniGirintisi31">
    <w:name w:val="Gövde Metni Girintisi 31"/>
    <w:basedOn w:val="Normal"/>
    <w:uiPriority w:val="99"/>
    <w:rsid w:val="00131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color w:val="000000"/>
      <w:sz w:val="24"/>
      <w:szCs w:val="24"/>
      <w:lang w:eastAsia="tr-TR"/>
    </w:rPr>
  </w:style>
  <w:style w:type="character" w:customStyle="1" w:styleId="Balk8Char">
    <w:name w:val="Başlık 8 Char"/>
    <w:link w:val="Balk8"/>
    <w:uiPriority w:val="99"/>
    <w:rsid w:val="00871D97"/>
    <w:rPr>
      <w:rFonts w:ascii="Times New Roman" w:eastAsia="Times New Roman" w:hAnsi="Times New Roman"/>
      <w:i/>
      <w:iCs/>
      <w:sz w:val="24"/>
      <w:szCs w:val="24"/>
    </w:rPr>
  </w:style>
  <w:style w:type="character" w:customStyle="1" w:styleId="Balk6Char">
    <w:name w:val="Başlık 6 Char"/>
    <w:link w:val="Balk6"/>
    <w:uiPriority w:val="99"/>
    <w:rsid w:val="00871D97"/>
    <w:rPr>
      <w:rFonts w:ascii="Times New Roman" w:eastAsia="Times New Roman" w:hAnsi="Times New Roman"/>
      <w:b/>
      <w:bCs/>
      <w:sz w:val="22"/>
      <w:szCs w:val="22"/>
    </w:rPr>
  </w:style>
  <w:style w:type="paragraph" w:styleId="GvdeMetni">
    <w:name w:val="Body Text"/>
    <w:basedOn w:val="Normal"/>
    <w:link w:val="GvdeMetniChar"/>
    <w:uiPriority w:val="99"/>
    <w:semiHidden/>
    <w:unhideWhenUsed/>
    <w:rsid w:val="00871D97"/>
    <w:pPr>
      <w:spacing w:after="120"/>
    </w:pPr>
  </w:style>
  <w:style w:type="character" w:customStyle="1" w:styleId="GvdeMetniChar">
    <w:name w:val="Gövde Metni Char"/>
    <w:link w:val="GvdeMetni"/>
    <w:uiPriority w:val="99"/>
    <w:semiHidden/>
    <w:rsid w:val="00871D97"/>
    <w:rPr>
      <w:rFonts w:cs="Calibri"/>
      <w:sz w:val="22"/>
      <w:szCs w:val="22"/>
      <w:lang w:eastAsia="en-US"/>
    </w:rPr>
  </w:style>
  <w:style w:type="paragraph" w:customStyle="1" w:styleId="BodyText21">
    <w:name w:val="Body Text 21"/>
    <w:basedOn w:val="Normal"/>
    <w:uiPriority w:val="99"/>
    <w:rsid w:val="00871D97"/>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4"/>
      <w:lang w:eastAsia="tr-TR"/>
    </w:rPr>
  </w:style>
  <w:style w:type="character" w:customStyle="1" w:styleId="Balk2Char">
    <w:name w:val="Başlık 2 Char"/>
    <w:link w:val="Balk2"/>
    <w:semiHidden/>
    <w:rsid w:val="00D63D42"/>
    <w:rPr>
      <w:rFonts w:ascii="Cambria" w:eastAsia="Times New Roman" w:hAnsi="Cambria" w:cs="Times New Roman"/>
      <w:b/>
      <w:bCs/>
      <w:i/>
      <w:iCs/>
      <w:sz w:val="28"/>
      <w:szCs w:val="28"/>
      <w:lang w:eastAsia="en-US"/>
    </w:rPr>
  </w:style>
  <w:style w:type="character" w:customStyle="1" w:styleId="Balk7Char">
    <w:name w:val="Başlık 7 Char"/>
    <w:basedOn w:val="VarsaylanParagrafYazTipi"/>
    <w:link w:val="Balk7"/>
    <w:rsid w:val="005523F5"/>
    <w:rPr>
      <w:rFonts w:asciiTheme="majorHAnsi" w:eastAsiaTheme="majorEastAsia" w:hAnsiTheme="majorHAnsi" w:cstheme="majorBidi"/>
      <w:i/>
      <w:iCs/>
      <w:color w:val="404040" w:themeColor="text1" w:themeTint="BF"/>
      <w:sz w:val="22"/>
      <w:szCs w:val="22"/>
      <w:lang w:eastAsia="en-US"/>
    </w:rPr>
  </w:style>
  <w:style w:type="paragraph" w:styleId="BalonMetni">
    <w:name w:val="Balloon Text"/>
    <w:basedOn w:val="Normal"/>
    <w:link w:val="BalonMetniChar"/>
    <w:uiPriority w:val="99"/>
    <w:semiHidden/>
    <w:unhideWhenUsed/>
    <w:rsid w:val="00E02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8A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A"/>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521E6B"/>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bCs/>
      <w:sz w:val="28"/>
      <w:szCs w:val="28"/>
      <w:lang w:eastAsia="tr-TR"/>
    </w:rPr>
  </w:style>
  <w:style w:type="paragraph" w:styleId="Balk2">
    <w:name w:val="heading 2"/>
    <w:basedOn w:val="Normal"/>
    <w:next w:val="Normal"/>
    <w:link w:val="Balk2Char"/>
    <w:semiHidden/>
    <w:unhideWhenUsed/>
    <w:qFormat/>
    <w:locked/>
    <w:rsid w:val="00D63D42"/>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9"/>
    <w:qFormat/>
    <w:locked/>
    <w:rsid w:val="00521E6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locked/>
    <w:rsid w:val="00865FBC"/>
    <w:pPr>
      <w:keepNext/>
      <w:overflowPunct w:val="0"/>
      <w:autoSpaceDE w:val="0"/>
      <w:autoSpaceDN w:val="0"/>
      <w:adjustRightInd w:val="0"/>
      <w:spacing w:before="240" w:after="60" w:line="240" w:lineRule="auto"/>
      <w:textAlignment w:val="baseline"/>
      <w:outlineLvl w:val="3"/>
    </w:pPr>
    <w:rPr>
      <w:rFonts w:eastAsia="Times New Roman" w:cs="Times New Roman"/>
      <w:b/>
      <w:bCs/>
      <w:sz w:val="28"/>
      <w:szCs w:val="28"/>
      <w:lang w:eastAsia="tr-TR"/>
    </w:rPr>
  </w:style>
  <w:style w:type="paragraph" w:styleId="Balk6">
    <w:name w:val="heading 6"/>
    <w:basedOn w:val="Normal"/>
    <w:next w:val="Normal"/>
    <w:link w:val="Balk6Char"/>
    <w:uiPriority w:val="99"/>
    <w:qFormat/>
    <w:locked/>
    <w:rsid w:val="00871D9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nhideWhenUsed/>
    <w:qFormat/>
    <w:locked/>
    <w:rsid w:val="00552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qFormat/>
    <w:locked/>
    <w:rsid w:val="00871D9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9"/>
    <w:qFormat/>
    <w:locked/>
    <w:rsid w:val="00131F29"/>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E7532"/>
    <w:pPr>
      <w:ind w:left="720"/>
    </w:pPr>
  </w:style>
  <w:style w:type="paragraph" w:styleId="stbilgi">
    <w:name w:val="header"/>
    <w:basedOn w:val="Normal"/>
    <w:link w:val="stbilgiChar"/>
    <w:uiPriority w:val="99"/>
    <w:rsid w:val="00A5188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51880"/>
  </w:style>
  <w:style w:type="paragraph" w:styleId="Altbilgi">
    <w:name w:val="footer"/>
    <w:basedOn w:val="Normal"/>
    <w:link w:val="AltbilgiChar"/>
    <w:uiPriority w:val="99"/>
    <w:rsid w:val="00A5188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51880"/>
  </w:style>
  <w:style w:type="paragraph" w:styleId="DipnotMetni">
    <w:name w:val="footnote text"/>
    <w:aliases w:val="Dipnot Metni Char Char Char,Dipnot Metni Char Char"/>
    <w:basedOn w:val="Normal"/>
    <w:link w:val="DipnotMetniChar"/>
    <w:uiPriority w:val="99"/>
    <w:semiHidden/>
    <w:rsid w:val="00610E11"/>
    <w:rPr>
      <w:sz w:val="20"/>
      <w:szCs w:val="20"/>
    </w:rPr>
  </w:style>
  <w:style w:type="character" w:customStyle="1" w:styleId="DipnotMetniChar">
    <w:name w:val="Dipnot Metni Char"/>
    <w:aliases w:val="Dipnot Metni Char Char Char Char,Dipnot Metni Char Char Char1"/>
    <w:link w:val="DipnotMetni"/>
    <w:uiPriority w:val="99"/>
    <w:locked/>
    <w:rsid w:val="00610E11"/>
    <w:rPr>
      <w:sz w:val="20"/>
      <w:szCs w:val="20"/>
      <w:lang w:eastAsia="en-US"/>
    </w:rPr>
  </w:style>
  <w:style w:type="character" w:styleId="DipnotBavurusu">
    <w:name w:val="footnote reference"/>
    <w:uiPriority w:val="99"/>
    <w:semiHidden/>
    <w:rsid w:val="00610E11"/>
    <w:rPr>
      <w:sz w:val="20"/>
      <w:szCs w:val="20"/>
      <w:vertAlign w:val="superscript"/>
    </w:rPr>
  </w:style>
  <w:style w:type="paragraph" w:customStyle="1" w:styleId="3-NormalYaz">
    <w:name w:val="3-Normal Yazı"/>
    <w:uiPriority w:val="99"/>
    <w:rsid w:val="00817A25"/>
    <w:pPr>
      <w:tabs>
        <w:tab w:val="left" w:pos="566"/>
      </w:tabs>
      <w:jc w:val="both"/>
    </w:pPr>
    <w:rPr>
      <w:rFonts w:ascii="Times New Roman" w:eastAsia="Times New Roman" w:hAnsi="Times New Roman"/>
      <w:sz w:val="19"/>
      <w:szCs w:val="19"/>
      <w:lang w:eastAsia="en-US"/>
    </w:rPr>
  </w:style>
  <w:style w:type="paragraph" w:styleId="NormalWeb">
    <w:name w:val="Normal (Web)"/>
    <w:basedOn w:val="Normal"/>
    <w:uiPriority w:val="99"/>
    <w:rsid w:val="00817A25"/>
    <w:rPr>
      <w:sz w:val="24"/>
      <w:szCs w:val="24"/>
    </w:rPr>
  </w:style>
  <w:style w:type="character" w:customStyle="1" w:styleId="Balk1Char">
    <w:name w:val="Başlık 1 Char"/>
    <w:link w:val="Balk1"/>
    <w:uiPriority w:val="99"/>
    <w:rsid w:val="00521E6B"/>
    <w:rPr>
      <w:rFonts w:ascii="Times New Roman" w:eastAsia="Times New Roman" w:hAnsi="Times New Roman"/>
      <w:b/>
      <w:bCs/>
      <w:sz w:val="28"/>
      <w:szCs w:val="28"/>
    </w:rPr>
  </w:style>
  <w:style w:type="character" w:customStyle="1" w:styleId="Balk3Char">
    <w:name w:val="Başlık 3 Char"/>
    <w:link w:val="Balk3"/>
    <w:uiPriority w:val="99"/>
    <w:rsid w:val="00521E6B"/>
    <w:rPr>
      <w:rFonts w:ascii="Arial" w:eastAsia="Times New Roman" w:hAnsi="Arial" w:cs="Arial"/>
      <w:b/>
      <w:bCs/>
      <w:sz w:val="26"/>
      <w:szCs w:val="26"/>
    </w:rPr>
  </w:style>
  <w:style w:type="paragraph" w:styleId="AltKonuBal">
    <w:name w:val="Subtitle"/>
    <w:basedOn w:val="Normal"/>
    <w:link w:val="AltKonuBalChar"/>
    <w:uiPriority w:val="99"/>
    <w:qFormat/>
    <w:locked/>
    <w:rsid w:val="00521E6B"/>
    <w:pPr>
      <w:spacing w:after="0" w:line="240" w:lineRule="auto"/>
      <w:ind w:firstLine="708"/>
    </w:pPr>
    <w:rPr>
      <w:rFonts w:ascii="Times New Roman" w:eastAsia="Times New Roman" w:hAnsi="Times New Roman" w:cs="Times New Roman"/>
      <w:b/>
      <w:bCs/>
      <w:sz w:val="24"/>
      <w:szCs w:val="24"/>
      <w:lang w:eastAsia="tr-TR"/>
    </w:rPr>
  </w:style>
  <w:style w:type="character" w:customStyle="1" w:styleId="AltKonuBalChar">
    <w:name w:val="Alt Konu Başlığı Char"/>
    <w:link w:val="AltKonuBal"/>
    <w:uiPriority w:val="99"/>
    <w:rsid w:val="00521E6B"/>
    <w:rPr>
      <w:rFonts w:ascii="Times New Roman" w:eastAsia="Times New Roman" w:hAnsi="Times New Roman"/>
      <w:b/>
      <w:bCs/>
      <w:sz w:val="24"/>
      <w:szCs w:val="24"/>
    </w:rPr>
  </w:style>
  <w:style w:type="character" w:customStyle="1" w:styleId="Balk4Char">
    <w:name w:val="Başlık 4 Char"/>
    <w:link w:val="Balk4"/>
    <w:semiHidden/>
    <w:rsid w:val="00865FBC"/>
    <w:rPr>
      <w:rFonts w:eastAsia="Times New Roman"/>
      <w:b/>
      <w:bCs/>
      <w:sz w:val="28"/>
      <w:szCs w:val="28"/>
    </w:rPr>
  </w:style>
  <w:style w:type="paragraph" w:customStyle="1" w:styleId="BodyText22">
    <w:name w:val="Body Text 22"/>
    <w:basedOn w:val="Normal"/>
    <w:rsid w:val="00865FB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AralkYok">
    <w:name w:val="No Spacing"/>
    <w:uiPriority w:val="1"/>
    <w:qFormat/>
    <w:rsid w:val="00131F29"/>
    <w:rPr>
      <w:rFonts w:eastAsia="Times New Roman" w:cs="Calibri"/>
      <w:sz w:val="22"/>
      <w:szCs w:val="22"/>
      <w:lang w:eastAsia="en-US"/>
    </w:rPr>
  </w:style>
  <w:style w:type="paragraph" w:styleId="GvdeMetniGirintisi2">
    <w:name w:val="Body Text Indent 2"/>
    <w:basedOn w:val="Normal"/>
    <w:link w:val="GvdeMetniGirintisi2Char"/>
    <w:uiPriority w:val="99"/>
    <w:rsid w:val="00131F29"/>
    <w:pPr>
      <w:tabs>
        <w:tab w:val="left" w:pos="1080"/>
      </w:tabs>
      <w:overflowPunct w:val="0"/>
      <w:autoSpaceDE w:val="0"/>
      <w:autoSpaceDN w:val="0"/>
      <w:adjustRightInd w:val="0"/>
      <w:spacing w:after="60" w:line="240" w:lineRule="auto"/>
      <w:ind w:left="360"/>
      <w:jc w:val="both"/>
      <w:textAlignment w:val="baseline"/>
    </w:pPr>
    <w:rPr>
      <w:rFonts w:ascii="Arial" w:eastAsia="Times New Roman" w:hAnsi="Arial" w:cs="Arial"/>
      <w:sz w:val="24"/>
      <w:szCs w:val="24"/>
      <w:lang w:eastAsia="tr-TR"/>
    </w:rPr>
  </w:style>
  <w:style w:type="character" w:customStyle="1" w:styleId="GvdeMetniGirintisi2Char">
    <w:name w:val="Gövde Metni Girintisi 2 Char"/>
    <w:link w:val="GvdeMetniGirintisi2"/>
    <w:uiPriority w:val="99"/>
    <w:rsid w:val="00131F29"/>
    <w:rPr>
      <w:rFonts w:ascii="Arial" w:eastAsia="Times New Roman" w:hAnsi="Arial" w:cs="Arial"/>
      <w:sz w:val="24"/>
      <w:szCs w:val="24"/>
    </w:rPr>
  </w:style>
  <w:style w:type="paragraph" w:styleId="GvdeMetniGirintisi3">
    <w:name w:val="Body Text Indent 3"/>
    <w:basedOn w:val="Normal"/>
    <w:link w:val="GvdeMetniGirintisi3Char"/>
    <w:uiPriority w:val="99"/>
    <w:rsid w:val="00131F29"/>
    <w:pPr>
      <w:tabs>
        <w:tab w:val="left" w:pos="-720"/>
      </w:tabs>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tr-TR"/>
    </w:rPr>
  </w:style>
  <w:style w:type="character" w:customStyle="1" w:styleId="GvdeMetniGirintisi3Char">
    <w:name w:val="Gövde Metni Girintisi 3 Char"/>
    <w:link w:val="GvdeMetniGirintisi3"/>
    <w:uiPriority w:val="99"/>
    <w:rsid w:val="00131F29"/>
    <w:rPr>
      <w:rFonts w:ascii="Times New Roman" w:eastAsia="Times New Roman" w:hAnsi="Times New Roman"/>
    </w:rPr>
  </w:style>
  <w:style w:type="character" w:customStyle="1" w:styleId="Balk9Char">
    <w:name w:val="Başlık 9 Char"/>
    <w:link w:val="Balk9"/>
    <w:uiPriority w:val="99"/>
    <w:rsid w:val="00131F29"/>
    <w:rPr>
      <w:rFonts w:ascii="Arial" w:eastAsia="Times New Roman" w:hAnsi="Arial" w:cs="Arial"/>
      <w:sz w:val="22"/>
      <w:szCs w:val="22"/>
    </w:rPr>
  </w:style>
  <w:style w:type="paragraph" w:customStyle="1" w:styleId="GvdeMetni21">
    <w:name w:val="Gövde Metni 21"/>
    <w:basedOn w:val="Normal"/>
    <w:uiPriority w:val="99"/>
    <w:rsid w:val="00131F2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8"/>
      <w:lang w:eastAsia="tr-TR"/>
    </w:rPr>
  </w:style>
  <w:style w:type="paragraph" w:styleId="GvdeMetni2">
    <w:name w:val="Body Text 2"/>
    <w:basedOn w:val="Normal"/>
    <w:link w:val="GvdeMetni2Char"/>
    <w:uiPriority w:val="99"/>
    <w:rsid w:val="00131F2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rsid w:val="00131F29"/>
    <w:rPr>
      <w:rFonts w:ascii="Times New Roman" w:eastAsia="Times New Roman" w:hAnsi="Times New Roman"/>
      <w:sz w:val="24"/>
      <w:szCs w:val="24"/>
    </w:rPr>
  </w:style>
  <w:style w:type="paragraph" w:customStyle="1" w:styleId="GvdeMetniGirintisi31">
    <w:name w:val="Gövde Metni Girintisi 31"/>
    <w:basedOn w:val="Normal"/>
    <w:uiPriority w:val="99"/>
    <w:rsid w:val="00131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color w:val="000000"/>
      <w:sz w:val="24"/>
      <w:szCs w:val="24"/>
      <w:lang w:eastAsia="tr-TR"/>
    </w:rPr>
  </w:style>
  <w:style w:type="character" w:customStyle="1" w:styleId="Balk8Char">
    <w:name w:val="Başlık 8 Char"/>
    <w:link w:val="Balk8"/>
    <w:uiPriority w:val="99"/>
    <w:rsid w:val="00871D97"/>
    <w:rPr>
      <w:rFonts w:ascii="Times New Roman" w:eastAsia="Times New Roman" w:hAnsi="Times New Roman"/>
      <w:i/>
      <w:iCs/>
      <w:sz w:val="24"/>
      <w:szCs w:val="24"/>
    </w:rPr>
  </w:style>
  <w:style w:type="character" w:customStyle="1" w:styleId="Balk6Char">
    <w:name w:val="Başlık 6 Char"/>
    <w:link w:val="Balk6"/>
    <w:uiPriority w:val="99"/>
    <w:rsid w:val="00871D97"/>
    <w:rPr>
      <w:rFonts w:ascii="Times New Roman" w:eastAsia="Times New Roman" w:hAnsi="Times New Roman"/>
      <w:b/>
      <w:bCs/>
      <w:sz w:val="22"/>
      <w:szCs w:val="22"/>
    </w:rPr>
  </w:style>
  <w:style w:type="paragraph" w:styleId="GvdeMetni">
    <w:name w:val="Body Text"/>
    <w:basedOn w:val="Normal"/>
    <w:link w:val="GvdeMetniChar"/>
    <w:uiPriority w:val="99"/>
    <w:semiHidden/>
    <w:unhideWhenUsed/>
    <w:rsid w:val="00871D97"/>
    <w:pPr>
      <w:spacing w:after="120"/>
    </w:pPr>
  </w:style>
  <w:style w:type="character" w:customStyle="1" w:styleId="GvdeMetniChar">
    <w:name w:val="Gövde Metni Char"/>
    <w:link w:val="GvdeMetni"/>
    <w:uiPriority w:val="99"/>
    <w:semiHidden/>
    <w:rsid w:val="00871D97"/>
    <w:rPr>
      <w:rFonts w:cs="Calibri"/>
      <w:sz w:val="22"/>
      <w:szCs w:val="22"/>
      <w:lang w:eastAsia="en-US"/>
    </w:rPr>
  </w:style>
  <w:style w:type="paragraph" w:customStyle="1" w:styleId="BodyText21">
    <w:name w:val="Body Text 21"/>
    <w:basedOn w:val="Normal"/>
    <w:uiPriority w:val="99"/>
    <w:rsid w:val="00871D97"/>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4"/>
      <w:lang w:eastAsia="tr-TR"/>
    </w:rPr>
  </w:style>
  <w:style w:type="character" w:customStyle="1" w:styleId="Balk2Char">
    <w:name w:val="Başlık 2 Char"/>
    <w:link w:val="Balk2"/>
    <w:semiHidden/>
    <w:rsid w:val="00D63D42"/>
    <w:rPr>
      <w:rFonts w:ascii="Cambria" w:eastAsia="Times New Roman" w:hAnsi="Cambria" w:cs="Times New Roman"/>
      <w:b/>
      <w:bCs/>
      <w:i/>
      <w:iCs/>
      <w:sz w:val="28"/>
      <w:szCs w:val="28"/>
      <w:lang w:eastAsia="en-US"/>
    </w:rPr>
  </w:style>
  <w:style w:type="character" w:customStyle="1" w:styleId="Balk7Char">
    <w:name w:val="Başlık 7 Char"/>
    <w:basedOn w:val="VarsaylanParagrafYazTipi"/>
    <w:link w:val="Balk7"/>
    <w:rsid w:val="005523F5"/>
    <w:rPr>
      <w:rFonts w:asciiTheme="majorHAnsi" w:eastAsiaTheme="majorEastAsia" w:hAnsiTheme="majorHAnsi" w:cstheme="majorBidi"/>
      <w:i/>
      <w:iCs/>
      <w:color w:val="404040" w:themeColor="text1" w:themeTint="BF"/>
      <w:sz w:val="22"/>
      <w:szCs w:val="22"/>
      <w:lang w:eastAsia="en-US"/>
    </w:rPr>
  </w:style>
  <w:style w:type="paragraph" w:styleId="BalonMetni">
    <w:name w:val="Balloon Text"/>
    <w:basedOn w:val="Normal"/>
    <w:link w:val="BalonMetniChar"/>
    <w:uiPriority w:val="99"/>
    <w:semiHidden/>
    <w:unhideWhenUsed/>
    <w:rsid w:val="00E02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8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12</Pages>
  <Words>4123</Words>
  <Characters>23503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Yön.Destek</cp:lastModifiedBy>
  <cp:revision>88</cp:revision>
  <cp:lastPrinted>2021-01-28T12:00:00Z</cp:lastPrinted>
  <dcterms:created xsi:type="dcterms:W3CDTF">2021-01-12T11:20:00Z</dcterms:created>
  <dcterms:modified xsi:type="dcterms:W3CDTF">2024-11-29T12:06:00Z</dcterms:modified>
</cp:coreProperties>
</file>